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6A" w:rsidRDefault="001D216A" w:rsidP="005A2888">
      <w:pPr>
        <w:spacing w:after="0" w:line="240" w:lineRule="auto"/>
        <w:ind w:right="4997"/>
        <w:jc w:val="left"/>
        <w:rPr>
          <w:rFonts w:asciiTheme="minorHAnsi" w:hAnsiTheme="minorHAnsi"/>
          <w:b/>
          <w:sz w:val="22"/>
        </w:rPr>
      </w:pPr>
    </w:p>
    <w:p w:rsidR="00711B8F" w:rsidRDefault="00711B8F" w:rsidP="005A2888">
      <w:pPr>
        <w:spacing w:after="0" w:line="240" w:lineRule="auto"/>
        <w:ind w:right="4997"/>
        <w:jc w:val="left"/>
        <w:rPr>
          <w:rFonts w:asciiTheme="minorHAnsi" w:hAnsiTheme="minorHAnsi"/>
          <w:b/>
          <w:sz w:val="22"/>
        </w:rPr>
      </w:pPr>
    </w:p>
    <w:p w:rsidR="00711B8F" w:rsidRDefault="00711B8F" w:rsidP="005A2888">
      <w:pPr>
        <w:spacing w:after="0" w:line="240" w:lineRule="auto"/>
        <w:ind w:right="4997"/>
        <w:jc w:val="left"/>
        <w:rPr>
          <w:rFonts w:asciiTheme="minorHAnsi" w:hAnsiTheme="minorHAnsi"/>
          <w:b/>
          <w:sz w:val="22"/>
        </w:rPr>
      </w:pPr>
    </w:p>
    <w:p w:rsidR="00711B8F" w:rsidRDefault="00711B8F" w:rsidP="005A2888">
      <w:pPr>
        <w:spacing w:after="0" w:line="240" w:lineRule="auto"/>
        <w:ind w:right="4997"/>
        <w:jc w:val="left"/>
        <w:rPr>
          <w:rFonts w:asciiTheme="minorHAnsi" w:hAnsiTheme="minorHAnsi"/>
          <w:b/>
          <w:sz w:val="22"/>
        </w:rPr>
      </w:pPr>
    </w:p>
    <w:p w:rsidR="00711B8F" w:rsidRDefault="00711B8F" w:rsidP="005A2888">
      <w:pPr>
        <w:spacing w:after="0" w:line="240" w:lineRule="auto"/>
        <w:ind w:right="4997"/>
        <w:jc w:val="left"/>
        <w:rPr>
          <w:rFonts w:asciiTheme="minorHAnsi" w:hAnsiTheme="minorHAnsi"/>
          <w:b/>
          <w:sz w:val="22"/>
        </w:rPr>
      </w:pPr>
    </w:p>
    <w:p w:rsidR="00711B8F" w:rsidRDefault="00711B8F" w:rsidP="005A2888">
      <w:pPr>
        <w:spacing w:after="0" w:line="240" w:lineRule="auto"/>
        <w:ind w:right="4997"/>
        <w:jc w:val="left"/>
        <w:rPr>
          <w:rFonts w:asciiTheme="minorHAnsi" w:hAnsiTheme="minorHAnsi"/>
          <w:b/>
          <w:sz w:val="22"/>
        </w:rPr>
      </w:pPr>
    </w:p>
    <w:p w:rsidR="00711B8F" w:rsidRDefault="00711B8F" w:rsidP="005A2888">
      <w:pPr>
        <w:spacing w:after="0" w:line="240" w:lineRule="auto"/>
        <w:ind w:right="4997"/>
        <w:jc w:val="left"/>
        <w:rPr>
          <w:rFonts w:asciiTheme="minorHAnsi" w:hAnsiTheme="minorHAnsi"/>
          <w:b/>
          <w:sz w:val="22"/>
        </w:rPr>
      </w:pPr>
    </w:p>
    <w:p w:rsidR="00711B8F" w:rsidRDefault="00711B8F" w:rsidP="005A2888">
      <w:pPr>
        <w:spacing w:after="0" w:line="240" w:lineRule="auto"/>
        <w:ind w:right="4997"/>
        <w:jc w:val="left"/>
        <w:rPr>
          <w:rFonts w:asciiTheme="minorHAnsi" w:hAnsiTheme="minorHAnsi"/>
          <w:b/>
          <w:sz w:val="22"/>
        </w:rPr>
      </w:pPr>
    </w:p>
    <w:p w:rsidR="00711B8F" w:rsidRDefault="00711B8F" w:rsidP="005A2888">
      <w:pPr>
        <w:spacing w:after="0" w:line="240" w:lineRule="auto"/>
        <w:ind w:right="4997"/>
        <w:jc w:val="left"/>
        <w:rPr>
          <w:rFonts w:asciiTheme="minorHAnsi" w:hAnsiTheme="minorHAnsi"/>
          <w:b/>
          <w:sz w:val="22"/>
        </w:rPr>
      </w:pPr>
    </w:p>
    <w:p w:rsidR="00711B8F" w:rsidRDefault="00711B8F" w:rsidP="005A2888">
      <w:pPr>
        <w:spacing w:after="0" w:line="240" w:lineRule="auto"/>
        <w:ind w:right="4997"/>
        <w:jc w:val="left"/>
        <w:rPr>
          <w:rFonts w:asciiTheme="minorHAnsi" w:hAnsiTheme="minorHAnsi"/>
          <w:b/>
          <w:sz w:val="22"/>
        </w:rPr>
      </w:pPr>
    </w:p>
    <w:p w:rsidR="00711B8F" w:rsidRDefault="00711B8F" w:rsidP="005A2888">
      <w:pPr>
        <w:spacing w:after="0" w:line="240" w:lineRule="auto"/>
        <w:ind w:right="4997"/>
        <w:jc w:val="left"/>
        <w:rPr>
          <w:rFonts w:asciiTheme="minorHAnsi" w:hAnsiTheme="minorHAnsi"/>
          <w:b/>
          <w:sz w:val="22"/>
        </w:rPr>
      </w:pPr>
    </w:p>
    <w:p w:rsidR="00711B8F" w:rsidRDefault="00711B8F" w:rsidP="005A2888">
      <w:pPr>
        <w:spacing w:after="0" w:line="240" w:lineRule="auto"/>
        <w:ind w:right="4997"/>
        <w:jc w:val="left"/>
        <w:rPr>
          <w:rFonts w:asciiTheme="minorHAnsi" w:hAnsiTheme="minorHAnsi"/>
          <w:b/>
          <w:sz w:val="22"/>
        </w:rPr>
      </w:pPr>
    </w:p>
    <w:p w:rsidR="001D216A" w:rsidRDefault="001D216A" w:rsidP="005A2888">
      <w:pPr>
        <w:spacing w:after="0" w:line="240" w:lineRule="auto"/>
        <w:ind w:right="4997"/>
        <w:jc w:val="left"/>
        <w:rPr>
          <w:rFonts w:asciiTheme="minorHAnsi" w:hAnsiTheme="minorHAnsi"/>
          <w:b/>
          <w:sz w:val="22"/>
        </w:rPr>
      </w:pPr>
    </w:p>
    <w:p w:rsidR="001D216A" w:rsidRDefault="001D216A" w:rsidP="005A2888">
      <w:pPr>
        <w:spacing w:after="0" w:line="240" w:lineRule="auto"/>
        <w:ind w:right="4997"/>
        <w:jc w:val="left"/>
        <w:rPr>
          <w:rFonts w:asciiTheme="minorHAnsi" w:hAnsiTheme="minorHAnsi"/>
          <w:b/>
          <w:sz w:val="22"/>
        </w:rPr>
      </w:pPr>
    </w:p>
    <w:p w:rsidR="001D216A" w:rsidRDefault="001D216A" w:rsidP="005A2888">
      <w:pPr>
        <w:spacing w:after="0" w:line="240" w:lineRule="auto"/>
        <w:ind w:right="4997"/>
        <w:jc w:val="left"/>
        <w:rPr>
          <w:rFonts w:asciiTheme="minorHAnsi" w:hAnsiTheme="minorHAnsi"/>
          <w:b/>
          <w:sz w:val="22"/>
        </w:rPr>
      </w:pPr>
    </w:p>
    <w:p w:rsidR="001D216A" w:rsidRDefault="001D216A" w:rsidP="005A2888">
      <w:pPr>
        <w:spacing w:after="0" w:line="240" w:lineRule="auto"/>
        <w:ind w:right="4997"/>
        <w:jc w:val="left"/>
        <w:rPr>
          <w:rFonts w:asciiTheme="minorHAnsi" w:hAnsiTheme="minorHAnsi"/>
          <w:b/>
          <w:sz w:val="22"/>
        </w:rPr>
      </w:pPr>
    </w:p>
    <w:p w:rsidR="00D11E6B" w:rsidRPr="00A8122E" w:rsidRDefault="000A1338" w:rsidP="001D216A">
      <w:pPr>
        <w:tabs>
          <w:tab w:val="left" w:pos="4820"/>
          <w:tab w:val="left" w:pos="5103"/>
          <w:tab w:val="left" w:pos="9072"/>
          <w:tab w:val="left" w:pos="9173"/>
        </w:tabs>
        <w:spacing w:after="0" w:line="240" w:lineRule="auto"/>
        <w:ind w:right="-41"/>
        <w:jc w:val="left"/>
        <w:rPr>
          <w:rFonts w:asciiTheme="minorHAnsi" w:hAnsiTheme="minorHAnsi"/>
          <w:sz w:val="36"/>
          <w:szCs w:val="36"/>
        </w:rPr>
      </w:pPr>
      <w:r>
        <w:rPr>
          <w:rFonts w:asciiTheme="minorHAnsi" w:hAnsiTheme="minorHAnsi"/>
          <w:b/>
          <w:sz w:val="36"/>
          <w:szCs w:val="36"/>
        </w:rPr>
        <w:t>Model-p</w:t>
      </w:r>
      <w:r w:rsidR="00665830">
        <w:rPr>
          <w:rFonts w:asciiTheme="minorHAnsi" w:hAnsiTheme="minorHAnsi"/>
          <w:b/>
          <w:sz w:val="36"/>
          <w:szCs w:val="36"/>
        </w:rPr>
        <w:t>rotocol medische handelingen</w:t>
      </w:r>
      <w:r w:rsidR="00274933" w:rsidRPr="00A8122E">
        <w:rPr>
          <w:rFonts w:asciiTheme="minorHAnsi" w:hAnsiTheme="minorHAnsi"/>
          <w:b/>
          <w:sz w:val="36"/>
          <w:szCs w:val="36"/>
        </w:rPr>
        <w:t xml:space="preserve"> op scholen </w:t>
      </w:r>
    </w:p>
    <w:p w:rsidR="00D11E6B" w:rsidRPr="005A2888" w:rsidRDefault="00A512F7" w:rsidP="005A2888">
      <w:pPr>
        <w:tabs>
          <w:tab w:val="left" w:pos="5265"/>
        </w:tabs>
        <w:spacing w:after="0" w:line="240" w:lineRule="auto"/>
        <w:ind w:left="0" w:firstLine="0"/>
        <w:jc w:val="left"/>
        <w:rPr>
          <w:rFonts w:asciiTheme="minorHAnsi" w:hAnsiTheme="minorHAnsi"/>
          <w:sz w:val="22"/>
        </w:rPr>
      </w:pPr>
      <w:r>
        <w:rPr>
          <w:rFonts w:asciiTheme="minorHAnsi" w:hAnsiTheme="minorHAnsi"/>
          <w:b/>
          <w:sz w:val="22"/>
        </w:rPr>
        <w:t>Standaard protocol</w:t>
      </w:r>
      <w:r w:rsidR="005A2888" w:rsidRPr="005A2888">
        <w:rPr>
          <w:rFonts w:asciiTheme="minorHAnsi" w:hAnsiTheme="minorHAnsi"/>
          <w:b/>
          <w:sz w:val="22"/>
        </w:rPr>
        <w:tab/>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5A2888">
      <w:pPr>
        <w:spacing w:after="0" w:line="240" w:lineRule="auto"/>
        <w:jc w:val="left"/>
        <w:rPr>
          <w:rFonts w:asciiTheme="minorHAnsi" w:hAnsiTheme="minorHAnsi"/>
          <w:sz w:val="22"/>
        </w:rPr>
      </w:pPr>
    </w:p>
    <w:p w:rsidR="001D216A" w:rsidRDefault="001D216A" w:rsidP="00B45B05">
      <w:pPr>
        <w:spacing w:after="0" w:line="240" w:lineRule="auto"/>
        <w:ind w:left="0" w:firstLine="0"/>
        <w:jc w:val="left"/>
        <w:rPr>
          <w:rFonts w:asciiTheme="minorHAnsi" w:hAnsiTheme="minorHAnsi"/>
          <w:sz w:val="22"/>
        </w:rPr>
      </w:pPr>
    </w:p>
    <w:p w:rsidR="00B45B05" w:rsidRDefault="00B45B05" w:rsidP="00B45B05">
      <w:pPr>
        <w:spacing w:after="0" w:line="240" w:lineRule="auto"/>
        <w:ind w:left="0" w:firstLine="0"/>
        <w:jc w:val="left"/>
        <w:rPr>
          <w:rFonts w:asciiTheme="minorHAnsi" w:hAnsiTheme="minorHAnsi"/>
          <w:sz w:val="22"/>
        </w:rPr>
      </w:pPr>
    </w:p>
    <w:p w:rsidR="00D11E6B" w:rsidRPr="005A2888" w:rsidRDefault="00A8122E" w:rsidP="005A2888">
      <w:pPr>
        <w:spacing w:after="0" w:line="240" w:lineRule="auto"/>
        <w:ind w:right="-15"/>
        <w:jc w:val="left"/>
        <w:rPr>
          <w:rFonts w:asciiTheme="minorHAnsi" w:hAnsiTheme="minorHAnsi"/>
          <w:sz w:val="22"/>
        </w:rPr>
      </w:pPr>
      <w:r>
        <w:rPr>
          <w:rFonts w:asciiTheme="minorHAnsi" w:hAnsiTheme="minorHAnsi"/>
          <w:b/>
          <w:sz w:val="22"/>
        </w:rPr>
        <w:lastRenderedPageBreak/>
        <w:t>I</w:t>
      </w:r>
      <w:r w:rsidR="00274933" w:rsidRPr="005A2888">
        <w:rPr>
          <w:rFonts w:asciiTheme="minorHAnsi" w:hAnsiTheme="minorHAnsi"/>
          <w:b/>
          <w:sz w:val="22"/>
        </w:rPr>
        <w:t xml:space="preserve">nhoudsopgave </w:t>
      </w:r>
    </w:p>
    <w:p w:rsidR="00D11E6B" w:rsidRPr="005A2888" w:rsidRDefault="00274933" w:rsidP="005A2888">
      <w:pPr>
        <w:spacing w:after="0" w:line="240" w:lineRule="auto"/>
        <w:ind w:left="1" w:firstLine="0"/>
        <w:jc w:val="left"/>
        <w:rPr>
          <w:rFonts w:asciiTheme="minorHAnsi" w:hAnsiTheme="minorHAnsi"/>
          <w:sz w:val="22"/>
        </w:rPr>
      </w:pPr>
      <w:r w:rsidRPr="005A2888">
        <w:rPr>
          <w:rFonts w:asciiTheme="minorHAnsi" w:hAnsiTheme="minorHAnsi"/>
          <w:b/>
          <w:sz w:val="22"/>
        </w:rPr>
        <w:t xml:space="preserve"> </w:t>
      </w:r>
      <w:r w:rsidRPr="005A2888">
        <w:rPr>
          <w:rFonts w:asciiTheme="minorHAnsi" w:hAnsiTheme="minorHAnsi"/>
          <w:sz w:val="22"/>
        </w:rPr>
        <w:t xml:space="preserve"> </w:t>
      </w:r>
    </w:p>
    <w:sdt>
      <w:sdtPr>
        <w:rPr>
          <w:rFonts w:asciiTheme="minorHAnsi" w:hAnsiTheme="minorHAnsi"/>
          <w:b w:val="0"/>
          <w:sz w:val="22"/>
        </w:rPr>
        <w:id w:val="132762885"/>
        <w:docPartObj>
          <w:docPartGallery w:val="Table of Contents"/>
        </w:docPartObj>
      </w:sdtPr>
      <w:sdtEndPr/>
      <w:sdtContent>
        <w:p w:rsidR="00201F53" w:rsidRDefault="00274933">
          <w:pPr>
            <w:pStyle w:val="Inhopg1"/>
            <w:tabs>
              <w:tab w:val="right" w:leader="dot" w:pos="9163"/>
            </w:tabs>
            <w:rPr>
              <w:rFonts w:asciiTheme="minorHAnsi" w:eastAsiaTheme="minorEastAsia" w:hAnsiTheme="minorHAnsi" w:cstheme="minorBidi"/>
              <w:b w:val="0"/>
              <w:noProof/>
              <w:color w:val="auto"/>
              <w:sz w:val="22"/>
            </w:rPr>
          </w:pPr>
          <w:r w:rsidRPr="001D216A">
            <w:rPr>
              <w:rFonts w:asciiTheme="minorHAnsi" w:hAnsiTheme="minorHAnsi"/>
              <w:sz w:val="22"/>
            </w:rPr>
            <w:fldChar w:fldCharType="begin"/>
          </w:r>
          <w:r w:rsidRPr="001D216A">
            <w:rPr>
              <w:rFonts w:asciiTheme="minorHAnsi" w:hAnsiTheme="minorHAnsi"/>
              <w:sz w:val="22"/>
            </w:rPr>
            <w:instrText xml:space="preserve"> TOC \o "1-2" \h \z \u </w:instrText>
          </w:r>
          <w:r w:rsidRPr="001D216A">
            <w:rPr>
              <w:rFonts w:asciiTheme="minorHAnsi" w:hAnsiTheme="minorHAnsi"/>
              <w:sz w:val="22"/>
            </w:rPr>
            <w:fldChar w:fldCharType="separate"/>
          </w:r>
          <w:hyperlink w:anchor="_Toc369684320" w:history="1">
            <w:r w:rsidR="00201F53" w:rsidRPr="00A55FD0">
              <w:rPr>
                <w:rStyle w:val="Hyperlink"/>
                <w:noProof/>
              </w:rPr>
              <w:t>Voorwoord</w:t>
            </w:r>
            <w:r w:rsidR="00201F53">
              <w:rPr>
                <w:noProof/>
                <w:webHidden/>
              </w:rPr>
              <w:tab/>
            </w:r>
            <w:r w:rsidR="00201F53">
              <w:rPr>
                <w:noProof/>
                <w:webHidden/>
              </w:rPr>
              <w:fldChar w:fldCharType="begin"/>
            </w:r>
            <w:r w:rsidR="00201F53">
              <w:rPr>
                <w:noProof/>
                <w:webHidden/>
              </w:rPr>
              <w:instrText xml:space="preserve"> PAGEREF _Toc369684320 \h </w:instrText>
            </w:r>
            <w:r w:rsidR="00201F53">
              <w:rPr>
                <w:noProof/>
                <w:webHidden/>
              </w:rPr>
            </w:r>
            <w:r w:rsidR="00201F53">
              <w:rPr>
                <w:noProof/>
                <w:webHidden/>
              </w:rPr>
              <w:fldChar w:fldCharType="separate"/>
            </w:r>
            <w:r w:rsidR="00201F53">
              <w:rPr>
                <w:noProof/>
                <w:webHidden/>
              </w:rPr>
              <w:t>3</w:t>
            </w:r>
            <w:r w:rsidR="00201F53">
              <w:rPr>
                <w:noProof/>
                <w:webHidden/>
              </w:rPr>
              <w:fldChar w:fldCharType="end"/>
            </w:r>
          </w:hyperlink>
        </w:p>
        <w:p w:rsidR="00201F53" w:rsidRDefault="00665830">
          <w:pPr>
            <w:pStyle w:val="Inhopg1"/>
            <w:tabs>
              <w:tab w:val="left" w:pos="440"/>
              <w:tab w:val="right" w:leader="dot" w:pos="9163"/>
            </w:tabs>
            <w:rPr>
              <w:rFonts w:asciiTheme="minorHAnsi" w:eastAsiaTheme="minorEastAsia" w:hAnsiTheme="minorHAnsi" w:cstheme="minorBidi"/>
              <w:b w:val="0"/>
              <w:noProof/>
              <w:color w:val="auto"/>
              <w:sz w:val="22"/>
            </w:rPr>
          </w:pPr>
          <w:hyperlink w:anchor="_Toc369684321" w:history="1">
            <w:r w:rsidR="00201F53" w:rsidRPr="00A55FD0">
              <w:rPr>
                <w:rStyle w:val="Hyperlink"/>
                <w:bCs/>
                <w:noProof/>
                <w:u w:color="000000"/>
              </w:rPr>
              <w:t>1.</w:t>
            </w:r>
            <w:r w:rsidR="00201F53">
              <w:rPr>
                <w:rFonts w:asciiTheme="minorHAnsi" w:eastAsiaTheme="minorEastAsia" w:hAnsiTheme="minorHAnsi" w:cstheme="minorBidi"/>
                <w:b w:val="0"/>
                <w:noProof/>
                <w:color w:val="auto"/>
                <w:sz w:val="22"/>
              </w:rPr>
              <w:tab/>
            </w:r>
            <w:r w:rsidR="00201F53" w:rsidRPr="00A55FD0">
              <w:rPr>
                <w:rStyle w:val="Hyperlink"/>
                <w:noProof/>
              </w:rPr>
              <w:t>Soorten medische handelingen op school</w:t>
            </w:r>
            <w:r w:rsidR="00201F53">
              <w:rPr>
                <w:noProof/>
                <w:webHidden/>
              </w:rPr>
              <w:tab/>
            </w:r>
            <w:r w:rsidR="00201F53">
              <w:rPr>
                <w:noProof/>
                <w:webHidden/>
              </w:rPr>
              <w:fldChar w:fldCharType="begin"/>
            </w:r>
            <w:r w:rsidR="00201F53">
              <w:rPr>
                <w:noProof/>
                <w:webHidden/>
              </w:rPr>
              <w:instrText xml:space="preserve"> PAGEREF _Toc369684321 \h </w:instrText>
            </w:r>
            <w:r w:rsidR="00201F53">
              <w:rPr>
                <w:noProof/>
                <w:webHidden/>
              </w:rPr>
            </w:r>
            <w:r w:rsidR="00201F53">
              <w:rPr>
                <w:noProof/>
                <w:webHidden/>
              </w:rPr>
              <w:fldChar w:fldCharType="separate"/>
            </w:r>
            <w:r w:rsidR="00201F53">
              <w:rPr>
                <w:noProof/>
                <w:webHidden/>
              </w:rPr>
              <w:t>5</w:t>
            </w:r>
            <w:r w:rsidR="00201F53">
              <w:rPr>
                <w:noProof/>
                <w:webHidden/>
              </w:rPr>
              <w:fldChar w:fldCharType="end"/>
            </w:r>
          </w:hyperlink>
        </w:p>
        <w:p w:rsidR="00201F53" w:rsidRDefault="00665830">
          <w:pPr>
            <w:pStyle w:val="Inhopg2"/>
            <w:tabs>
              <w:tab w:val="left" w:pos="880"/>
              <w:tab w:val="right" w:leader="dot" w:pos="9163"/>
            </w:tabs>
            <w:rPr>
              <w:rFonts w:asciiTheme="minorHAnsi" w:eastAsiaTheme="minorEastAsia" w:hAnsiTheme="minorHAnsi" w:cstheme="minorBidi"/>
              <w:noProof/>
              <w:color w:val="auto"/>
              <w:sz w:val="22"/>
            </w:rPr>
          </w:pPr>
          <w:hyperlink w:anchor="_Toc369684322" w:history="1">
            <w:r w:rsidR="00201F53" w:rsidRPr="00A55FD0">
              <w:rPr>
                <w:rStyle w:val="Hyperlink"/>
                <w:noProof/>
              </w:rPr>
              <w:t>a.</w:t>
            </w:r>
            <w:r w:rsidR="00201F53">
              <w:rPr>
                <w:rFonts w:asciiTheme="minorHAnsi" w:eastAsiaTheme="minorEastAsia" w:hAnsiTheme="minorHAnsi" w:cstheme="minorBidi"/>
                <w:noProof/>
                <w:color w:val="auto"/>
                <w:sz w:val="22"/>
              </w:rPr>
              <w:tab/>
            </w:r>
            <w:r w:rsidR="00201F53" w:rsidRPr="00A55FD0">
              <w:rPr>
                <w:rStyle w:val="Hyperlink"/>
                <w:noProof/>
              </w:rPr>
              <w:t>Handelingen waarvoor de wet BIG niet geldt</w:t>
            </w:r>
            <w:r w:rsidR="00201F53">
              <w:rPr>
                <w:noProof/>
                <w:webHidden/>
              </w:rPr>
              <w:tab/>
            </w:r>
            <w:r w:rsidR="00201F53">
              <w:rPr>
                <w:noProof/>
                <w:webHidden/>
              </w:rPr>
              <w:fldChar w:fldCharType="begin"/>
            </w:r>
            <w:r w:rsidR="00201F53">
              <w:rPr>
                <w:noProof/>
                <w:webHidden/>
              </w:rPr>
              <w:instrText xml:space="preserve"> PAGEREF _Toc369684322 \h </w:instrText>
            </w:r>
            <w:r w:rsidR="00201F53">
              <w:rPr>
                <w:noProof/>
                <w:webHidden/>
              </w:rPr>
            </w:r>
            <w:r w:rsidR="00201F53">
              <w:rPr>
                <w:noProof/>
                <w:webHidden/>
              </w:rPr>
              <w:fldChar w:fldCharType="separate"/>
            </w:r>
            <w:r w:rsidR="00201F53">
              <w:rPr>
                <w:noProof/>
                <w:webHidden/>
              </w:rPr>
              <w:t>5</w:t>
            </w:r>
            <w:r w:rsidR="00201F53">
              <w:rPr>
                <w:noProof/>
                <w:webHidden/>
              </w:rPr>
              <w:fldChar w:fldCharType="end"/>
            </w:r>
          </w:hyperlink>
        </w:p>
        <w:p w:rsidR="00201F53" w:rsidRDefault="00665830">
          <w:pPr>
            <w:pStyle w:val="Inhopg2"/>
            <w:tabs>
              <w:tab w:val="left" w:pos="880"/>
              <w:tab w:val="right" w:leader="dot" w:pos="9163"/>
            </w:tabs>
            <w:rPr>
              <w:rFonts w:asciiTheme="minorHAnsi" w:eastAsiaTheme="minorEastAsia" w:hAnsiTheme="minorHAnsi" w:cstheme="minorBidi"/>
              <w:noProof/>
              <w:color w:val="auto"/>
              <w:sz w:val="22"/>
            </w:rPr>
          </w:pPr>
          <w:hyperlink w:anchor="_Toc369684323" w:history="1">
            <w:r w:rsidR="00201F53" w:rsidRPr="00A55FD0">
              <w:rPr>
                <w:rStyle w:val="Hyperlink"/>
                <w:noProof/>
              </w:rPr>
              <w:t>b.</w:t>
            </w:r>
            <w:r w:rsidR="00201F53">
              <w:rPr>
                <w:rFonts w:asciiTheme="minorHAnsi" w:eastAsiaTheme="minorEastAsia" w:hAnsiTheme="minorHAnsi" w:cstheme="minorBidi"/>
                <w:noProof/>
                <w:color w:val="auto"/>
                <w:sz w:val="22"/>
              </w:rPr>
              <w:tab/>
            </w:r>
            <w:r w:rsidR="00201F53" w:rsidRPr="00A55FD0">
              <w:rPr>
                <w:rStyle w:val="Hyperlink"/>
                <w:noProof/>
              </w:rPr>
              <w:t>Handelingen waarvoor de wet BIG wel geldt</w:t>
            </w:r>
            <w:r w:rsidR="00201F53">
              <w:rPr>
                <w:noProof/>
                <w:webHidden/>
              </w:rPr>
              <w:tab/>
            </w:r>
            <w:r w:rsidR="00201F53">
              <w:rPr>
                <w:noProof/>
                <w:webHidden/>
              </w:rPr>
              <w:fldChar w:fldCharType="begin"/>
            </w:r>
            <w:r w:rsidR="00201F53">
              <w:rPr>
                <w:noProof/>
                <w:webHidden/>
              </w:rPr>
              <w:instrText xml:space="preserve"> PAGEREF _Toc369684323 \h </w:instrText>
            </w:r>
            <w:r w:rsidR="00201F53">
              <w:rPr>
                <w:noProof/>
                <w:webHidden/>
              </w:rPr>
            </w:r>
            <w:r w:rsidR="00201F53">
              <w:rPr>
                <w:noProof/>
                <w:webHidden/>
              </w:rPr>
              <w:fldChar w:fldCharType="separate"/>
            </w:r>
            <w:r w:rsidR="00201F53">
              <w:rPr>
                <w:noProof/>
                <w:webHidden/>
              </w:rPr>
              <w:t>5</w:t>
            </w:r>
            <w:r w:rsidR="00201F53">
              <w:rPr>
                <w:noProof/>
                <w:webHidden/>
              </w:rPr>
              <w:fldChar w:fldCharType="end"/>
            </w:r>
          </w:hyperlink>
        </w:p>
        <w:p w:rsidR="00201F53" w:rsidRDefault="00665830">
          <w:pPr>
            <w:pStyle w:val="Inhopg1"/>
            <w:tabs>
              <w:tab w:val="left" w:pos="440"/>
              <w:tab w:val="right" w:leader="dot" w:pos="9163"/>
            </w:tabs>
            <w:rPr>
              <w:rFonts w:asciiTheme="minorHAnsi" w:eastAsiaTheme="minorEastAsia" w:hAnsiTheme="minorHAnsi" w:cstheme="minorBidi"/>
              <w:b w:val="0"/>
              <w:noProof/>
              <w:color w:val="auto"/>
              <w:sz w:val="22"/>
            </w:rPr>
          </w:pPr>
          <w:hyperlink w:anchor="_Toc369684324" w:history="1">
            <w:r w:rsidR="00201F53" w:rsidRPr="00A55FD0">
              <w:rPr>
                <w:rStyle w:val="Hyperlink"/>
                <w:bCs/>
                <w:noProof/>
                <w:u w:color="000000"/>
              </w:rPr>
              <w:t>2.</w:t>
            </w:r>
            <w:r w:rsidR="00201F53">
              <w:rPr>
                <w:rFonts w:asciiTheme="minorHAnsi" w:eastAsiaTheme="minorEastAsia" w:hAnsiTheme="minorHAnsi" w:cstheme="minorBidi"/>
                <w:b w:val="0"/>
                <w:noProof/>
                <w:color w:val="auto"/>
                <w:sz w:val="22"/>
              </w:rPr>
              <w:tab/>
            </w:r>
            <w:r w:rsidR="00201F53" w:rsidRPr="00A55FD0">
              <w:rPr>
                <w:rStyle w:val="Hyperlink"/>
                <w:noProof/>
              </w:rPr>
              <w:t>medicijnverstrekking en medisch handelen</w:t>
            </w:r>
            <w:r w:rsidR="00201F53">
              <w:rPr>
                <w:noProof/>
                <w:webHidden/>
              </w:rPr>
              <w:tab/>
            </w:r>
            <w:r w:rsidR="00201F53">
              <w:rPr>
                <w:noProof/>
                <w:webHidden/>
              </w:rPr>
              <w:fldChar w:fldCharType="begin"/>
            </w:r>
            <w:r w:rsidR="00201F53">
              <w:rPr>
                <w:noProof/>
                <w:webHidden/>
              </w:rPr>
              <w:instrText xml:space="preserve"> PAGEREF _Toc369684324 \h </w:instrText>
            </w:r>
            <w:r w:rsidR="00201F53">
              <w:rPr>
                <w:noProof/>
                <w:webHidden/>
              </w:rPr>
            </w:r>
            <w:r w:rsidR="00201F53">
              <w:rPr>
                <w:noProof/>
                <w:webHidden/>
              </w:rPr>
              <w:fldChar w:fldCharType="separate"/>
            </w:r>
            <w:r w:rsidR="00201F53">
              <w:rPr>
                <w:noProof/>
                <w:webHidden/>
              </w:rPr>
              <w:t>6</w:t>
            </w:r>
            <w:r w:rsidR="00201F53">
              <w:rPr>
                <w:noProof/>
                <w:webHidden/>
              </w:rPr>
              <w:fldChar w:fldCharType="end"/>
            </w:r>
          </w:hyperlink>
        </w:p>
        <w:p w:rsidR="00201F53" w:rsidRDefault="00665830">
          <w:pPr>
            <w:pStyle w:val="Inhopg2"/>
            <w:tabs>
              <w:tab w:val="left" w:pos="1100"/>
              <w:tab w:val="right" w:leader="dot" w:pos="9163"/>
            </w:tabs>
            <w:rPr>
              <w:rFonts w:asciiTheme="minorHAnsi" w:eastAsiaTheme="minorEastAsia" w:hAnsiTheme="minorHAnsi" w:cstheme="minorBidi"/>
              <w:noProof/>
              <w:color w:val="auto"/>
              <w:sz w:val="22"/>
            </w:rPr>
          </w:pPr>
          <w:hyperlink w:anchor="_Toc369684325" w:history="1">
            <w:r w:rsidR="00201F53" w:rsidRPr="00A55FD0">
              <w:rPr>
                <w:rStyle w:val="Hyperlink"/>
                <w:noProof/>
                <w14:scene3d>
                  <w14:camera w14:prst="orthographicFront"/>
                  <w14:lightRig w14:rig="threePt" w14:dir="t">
                    <w14:rot w14:lat="0" w14:lon="0" w14:rev="0"/>
                  </w14:lightRig>
                </w14:scene3d>
              </w:rPr>
              <w:t>2.1.</w:t>
            </w:r>
            <w:r w:rsidR="00201F53">
              <w:rPr>
                <w:rFonts w:asciiTheme="minorHAnsi" w:eastAsiaTheme="minorEastAsia" w:hAnsiTheme="minorHAnsi" w:cstheme="minorBidi"/>
                <w:noProof/>
                <w:color w:val="auto"/>
                <w:sz w:val="22"/>
              </w:rPr>
              <w:tab/>
            </w:r>
            <w:r w:rsidR="00201F53" w:rsidRPr="00A55FD0">
              <w:rPr>
                <w:rStyle w:val="Hyperlink"/>
                <w:rFonts w:ascii="Calibri" w:hAnsi="Calibri"/>
                <w:noProof/>
              </w:rPr>
              <w:t>Het kind wordt ziek op school</w:t>
            </w:r>
            <w:r w:rsidR="00201F53">
              <w:rPr>
                <w:noProof/>
                <w:webHidden/>
              </w:rPr>
              <w:tab/>
            </w:r>
            <w:r w:rsidR="00201F53">
              <w:rPr>
                <w:noProof/>
                <w:webHidden/>
              </w:rPr>
              <w:fldChar w:fldCharType="begin"/>
            </w:r>
            <w:r w:rsidR="00201F53">
              <w:rPr>
                <w:noProof/>
                <w:webHidden/>
              </w:rPr>
              <w:instrText xml:space="preserve"> PAGEREF _Toc369684325 \h </w:instrText>
            </w:r>
            <w:r w:rsidR="00201F53">
              <w:rPr>
                <w:noProof/>
                <w:webHidden/>
              </w:rPr>
            </w:r>
            <w:r w:rsidR="00201F53">
              <w:rPr>
                <w:noProof/>
                <w:webHidden/>
              </w:rPr>
              <w:fldChar w:fldCharType="separate"/>
            </w:r>
            <w:r w:rsidR="00201F53">
              <w:rPr>
                <w:noProof/>
                <w:webHidden/>
              </w:rPr>
              <w:t>6</w:t>
            </w:r>
            <w:r w:rsidR="00201F53">
              <w:rPr>
                <w:noProof/>
                <w:webHidden/>
              </w:rPr>
              <w:fldChar w:fldCharType="end"/>
            </w:r>
          </w:hyperlink>
        </w:p>
        <w:p w:rsidR="00201F53" w:rsidRDefault="00665830">
          <w:pPr>
            <w:pStyle w:val="Inhopg2"/>
            <w:tabs>
              <w:tab w:val="left" w:pos="1100"/>
              <w:tab w:val="right" w:leader="dot" w:pos="9163"/>
            </w:tabs>
            <w:rPr>
              <w:rFonts w:asciiTheme="minorHAnsi" w:eastAsiaTheme="minorEastAsia" w:hAnsiTheme="minorHAnsi" w:cstheme="minorBidi"/>
              <w:noProof/>
              <w:color w:val="auto"/>
              <w:sz w:val="22"/>
            </w:rPr>
          </w:pPr>
          <w:hyperlink w:anchor="_Toc369684326" w:history="1">
            <w:r w:rsidR="00201F53" w:rsidRPr="00A55FD0">
              <w:rPr>
                <w:rStyle w:val="Hyperlink"/>
                <w:noProof/>
                <w14:scene3d>
                  <w14:camera w14:prst="orthographicFront"/>
                  <w14:lightRig w14:rig="threePt" w14:dir="t">
                    <w14:rot w14:lat="0" w14:lon="0" w14:rev="0"/>
                  </w14:lightRig>
                </w14:scene3d>
              </w:rPr>
              <w:t>2.2.</w:t>
            </w:r>
            <w:r w:rsidR="00201F53">
              <w:rPr>
                <w:rFonts w:asciiTheme="minorHAnsi" w:eastAsiaTheme="minorEastAsia" w:hAnsiTheme="minorHAnsi" w:cstheme="minorBidi"/>
                <w:noProof/>
                <w:color w:val="auto"/>
                <w:sz w:val="22"/>
              </w:rPr>
              <w:tab/>
            </w:r>
            <w:r w:rsidR="00201F53" w:rsidRPr="00A55FD0">
              <w:rPr>
                <w:rStyle w:val="Hyperlink"/>
                <w:rFonts w:ascii="Calibri" w:hAnsi="Calibri"/>
                <w:noProof/>
              </w:rPr>
              <w:t>Het verstrekken van medicijnen op verzoek</w:t>
            </w:r>
            <w:r w:rsidR="00201F53">
              <w:rPr>
                <w:noProof/>
                <w:webHidden/>
              </w:rPr>
              <w:tab/>
            </w:r>
            <w:r w:rsidR="00201F53">
              <w:rPr>
                <w:noProof/>
                <w:webHidden/>
              </w:rPr>
              <w:fldChar w:fldCharType="begin"/>
            </w:r>
            <w:r w:rsidR="00201F53">
              <w:rPr>
                <w:noProof/>
                <w:webHidden/>
              </w:rPr>
              <w:instrText xml:space="preserve"> PAGEREF _Toc369684326 \h </w:instrText>
            </w:r>
            <w:r w:rsidR="00201F53">
              <w:rPr>
                <w:noProof/>
                <w:webHidden/>
              </w:rPr>
            </w:r>
            <w:r w:rsidR="00201F53">
              <w:rPr>
                <w:noProof/>
                <w:webHidden/>
              </w:rPr>
              <w:fldChar w:fldCharType="separate"/>
            </w:r>
            <w:r w:rsidR="00201F53">
              <w:rPr>
                <w:noProof/>
                <w:webHidden/>
              </w:rPr>
              <w:t>7</w:t>
            </w:r>
            <w:r w:rsidR="00201F53">
              <w:rPr>
                <w:noProof/>
                <w:webHidden/>
              </w:rPr>
              <w:fldChar w:fldCharType="end"/>
            </w:r>
          </w:hyperlink>
        </w:p>
        <w:p w:rsidR="00201F53" w:rsidRDefault="00665830">
          <w:pPr>
            <w:pStyle w:val="Inhopg2"/>
            <w:tabs>
              <w:tab w:val="left" w:pos="1100"/>
              <w:tab w:val="right" w:leader="dot" w:pos="9163"/>
            </w:tabs>
            <w:rPr>
              <w:rFonts w:asciiTheme="minorHAnsi" w:eastAsiaTheme="minorEastAsia" w:hAnsiTheme="minorHAnsi" w:cstheme="minorBidi"/>
              <w:noProof/>
              <w:color w:val="auto"/>
              <w:sz w:val="22"/>
            </w:rPr>
          </w:pPr>
          <w:hyperlink w:anchor="_Toc369684327" w:history="1">
            <w:r w:rsidR="00201F53" w:rsidRPr="00A55FD0">
              <w:rPr>
                <w:rStyle w:val="Hyperlink"/>
                <w:noProof/>
                <w14:scene3d>
                  <w14:camera w14:prst="orthographicFront"/>
                  <w14:lightRig w14:rig="threePt" w14:dir="t">
                    <w14:rot w14:lat="0" w14:lon="0" w14:rev="0"/>
                  </w14:lightRig>
                </w14:scene3d>
              </w:rPr>
              <w:t>2.3.</w:t>
            </w:r>
            <w:r w:rsidR="00201F53">
              <w:rPr>
                <w:rFonts w:asciiTheme="minorHAnsi" w:eastAsiaTheme="minorEastAsia" w:hAnsiTheme="minorHAnsi" w:cstheme="minorBidi"/>
                <w:noProof/>
                <w:color w:val="auto"/>
                <w:sz w:val="22"/>
              </w:rPr>
              <w:tab/>
            </w:r>
            <w:r w:rsidR="00201F53" w:rsidRPr="00A55FD0">
              <w:rPr>
                <w:rStyle w:val="Hyperlink"/>
                <w:rFonts w:ascii="Calibri" w:hAnsi="Calibri"/>
                <w:noProof/>
              </w:rPr>
              <w:t>Het opbergen van medicijnen op school</w:t>
            </w:r>
            <w:r w:rsidR="00201F53">
              <w:rPr>
                <w:noProof/>
                <w:webHidden/>
              </w:rPr>
              <w:tab/>
            </w:r>
            <w:r w:rsidR="00201F53">
              <w:rPr>
                <w:noProof/>
                <w:webHidden/>
              </w:rPr>
              <w:fldChar w:fldCharType="begin"/>
            </w:r>
            <w:r w:rsidR="00201F53">
              <w:rPr>
                <w:noProof/>
                <w:webHidden/>
              </w:rPr>
              <w:instrText xml:space="preserve"> PAGEREF _Toc369684327 \h </w:instrText>
            </w:r>
            <w:r w:rsidR="00201F53">
              <w:rPr>
                <w:noProof/>
                <w:webHidden/>
              </w:rPr>
            </w:r>
            <w:r w:rsidR="00201F53">
              <w:rPr>
                <w:noProof/>
                <w:webHidden/>
              </w:rPr>
              <w:fldChar w:fldCharType="separate"/>
            </w:r>
            <w:r w:rsidR="00201F53">
              <w:rPr>
                <w:noProof/>
                <w:webHidden/>
              </w:rPr>
              <w:t>8</w:t>
            </w:r>
            <w:r w:rsidR="00201F53">
              <w:rPr>
                <w:noProof/>
                <w:webHidden/>
              </w:rPr>
              <w:fldChar w:fldCharType="end"/>
            </w:r>
          </w:hyperlink>
        </w:p>
        <w:p w:rsidR="00201F53" w:rsidRDefault="00665830">
          <w:pPr>
            <w:pStyle w:val="Inhopg2"/>
            <w:tabs>
              <w:tab w:val="left" w:pos="1100"/>
              <w:tab w:val="right" w:leader="dot" w:pos="9163"/>
            </w:tabs>
            <w:rPr>
              <w:rFonts w:asciiTheme="minorHAnsi" w:eastAsiaTheme="minorEastAsia" w:hAnsiTheme="minorHAnsi" w:cstheme="minorBidi"/>
              <w:noProof/>
              <w:color w:val="auto"/>
              <w:sz w:val="22"/>
            </w:rPr>
          </w:pPr>
          <w:hyperlink w:anchor="_Toc369684328" w:history="1">
            <w:r w:rsidR="00201F53" w:rsidRPr="00A55FD0">
              <w:rPr>
                <w:rStyle w:val="Hyperlink"/>
                <w:noProof/>
                <w14:scene3d>
                  <w14:camera w14:prst="orthographicFront"/>
                  <w14:lightRig w14:rig="threePt" w14:dir="t">
                    <w14:rot w14:lat="0" w14:lon="0" w14:rev="0"/>
                  </w14:lightRig>
                </w14:scene3d>
              </w:rPr>
              <w:t>2.4.</w:t>
            </w:r>
            <w:r w:rsidR="00201F53">
              <w:rPr>
                <w:rFonts w:asciiTheme="minorHAnsi" w:eastAsiaTheme="minorEastAsia" w:hAnsiTheme="minorHAnsi" w:cstheme="minorBidi"/>
                <w:noProof/>
                <w:color w:val="auto"/>
                <w:sz w:val="22"/>
              </w:rPr>
              <w:tab/>
            </w:r>
            <w:r w:rsidR="00201F53" w:rsidRPr="00A55FD0">
              <w:rPr>
                <w:rStyle w:val="Hyperlink"/>
                <w:rFonts w:ascii="Calibri" w:hAnsi="Calibri"/>
                <w:noProof/>
              </w:rPr>
              <w:t>Het verrichten van medische handelingen</w:t>
            </w:r>
            <w:r w:rsidR="00201F53">
              <w:rPr>
                <w:noProof/>
                <w:webHidden/>
              </w:rPr>
              <w:tab/>
            </w:r>
            <w:r w:rsidR="00201F53">
              <w:rPr>
                <w:noProof/>
                <w:webHidden/>
              </w:rPr>
              <w:fldChar w:fldCharType="begin"/>
            </w:r>
            <w:r w:rsidR="00201F53">
              <w:rPr>
                <w:noProof/>
                <w:webHidden/>
              </w:rPr>
              <w:instrText xml:space="preserve"> PAGEREF _Toc369684328 \h </w:instrText>
            </w:r>
            <w:r w:rsidR="00201F53">
              <w:rPr>
                <w:noProof/>
                <w:webHidden/>
              </w:rPr>
            </w:r>
            <w:r w:rsidR="00201F53">
              <w:rPr>
                <w:noProof/>
                <w:webHidden/>
              </w:rPr>
              <w:fldChar w:fldCharType="separate"/>
            </w:r>
            <w:r w:rsidR="00201F53">
              <w:rPr>
                <w:noProof/>
                <w:webHidden/>
              </w:rPr>
              <w:t>8</w:t>
            </w:r>
            <w:r w:rsidR="00201F53">
              <w:rPr>
                <w:noProof/>
                <w:webHidden/>
              </w:rPr>
              <w:fldChar w:fldCharType="end"/>
            </w:r>
          </w:hyperlink>
        </w:p>
        <w:p w:rsidR="00201F53" w:rsidRDefault="00665830">
          <w:pPr>
            <w:pStyle w:val="Inhopg1"/>
            <w:tabs>
              <w:tab w:val="right" w:leader="dot" w:pos="9163"/>
            </w:tabs>
            <w:rPr>
              <w:rFonts w:asciiTheme="minorHAnsi" w:eastAsiaTheme="minorEastAsia" w:hAnsiTheme="minorHAnsi" w:cstheme="minorBidi"/>
              <w:b w:val="0"/>
              <w:noProof/>
              <w:color w:val="auto"/>
              <w:sz w:val="22"/>
            </w:rPr>
          </w:pPr>
          <w:hyperlink w:anchor="_Toc369684329" w:history="1">
            <w:r w:rsidR="00201F53" w:rsidRPr="00A55FD0">
              <w:rPr>
                <w:rStyle w:val="Hyperlink"/>
                <w:noProof/>
              </w:rPr>
              <w:t>Bijlage 1 - Het kind wordt ziek op school</w:t>
            </w:r>
            <w:r w:rsidR="00201F53">
              <w:rPr>
                <w:noProof/>
                <w:webHidden/>
              </w:rPr>
              <w:tab/>
            </w:r>
            <w:r w:rsidR="00201F53">
              <w:rPr>
                <w:noProof/>
                <w:webHidden/>
              </w:rPr>
              <w:fldChar w:fldCharType="begin"/>
            </w:r>
            <w:r w:rsidR="00201F53">
              <w:rPr>
                <w:noProof/>
                <w:webHidden/>
              </w:rPr>
              <w:instrText xml:space="preserve"> PAGEREF _Toc369684329 \h </w:instrText>
            </w:r>
            <w:r w:rsidR="00201F53">
              <w:rPr>
                <w:noProof/>
                <w:webHidden/>
              </w:rPr>
            </w:r>
            <w:r w:rsidR="00201F53">
              <w:rPr>
                <w:noProof/>
                <w:webHidden/>
              </w:rPr>
              <w:fldChar w:fldCharType="separate"/>
            </w:r>
            <w:r w:rsidR="00201F53">
              <w:rPr>
                <w:noProof/>
                <w:webHidden/>
              </w:rPr>
              <w:t>5</w:t>
            </w:r>
            <w:r w:rsidR="00201F53">
              <w:rPr>
                <w:noProof/>
                <w:webHidden/>
              </w:rPr>
              <w:fldChar w:fldCharType="end"/>
            </w:r>
          </w:hyperlink>
        </w:p>
        <w:p w:rsidR="00201F53" w:rsidRDefault="00665830">
          <w:pPr>
            <w:pStyle w:val="Inhopg1"/>
            <w:tabs>
              <w:tab w:val="right" w:leader="dot" w:pos="9163"/>
            </w:tabs>
            <w:rPr>
              <w:rFonts w:asciiTheme="minorHAnsi" w:eastAsiaTheme="minorEastAsia" w:hAnsiTheme="minorHAnsi" w:cstheme="minorBidi"/>
              <w:b w:val="0"/>
              <w:noProof/>
              <w:color w:val="auto"/>
              <w:sz w:val="22"/>
            </w:rPr>
          </w:pPr>
          <w:hyperlink w:anchor="_Toc369684330" w:history="1">
            <w:r w:rsidR="00201F53" w:rsidRPr="00A55FD0">
              <w:rPr>
                <w:rStyle w:val="Hyperlink"/>
                <w:noProof/>
              </w:rPr>
              <w:t>Bijlage 2 - Het verstrekken van medicijnen op verzoek</w:t>
            </w:r>
            <w:r w:rsidR="00201F53">
              <w:rPr>
                <w:noProof/>
                <w:webHidden/>
              </w:rPr>
              <w:tab/>
            </w:r>
            <w:r w:rsidR="00201F53">
              <w:rPr>
                <w:noProof/>
                <w:webHidden/>
              </w:rPr>
              <w:fldChar w:fldCharType="begin"/>
            </w:r>
            <w:r w:rsidR="00201F53">
              <w:rPr>
                <w:noProof/>
                <w:webHidden/>
              </w:rPr>
              <w:instrText xml:space="preserve"> PAGEREF _Toc369684330 \h </w:instrText>
            </w:r>
            <w:r w:rsidR="00201F53">
              <w:rPr>
                <w:noProof/>
                <w:webHidden/>
              </w:rPr>
            </w:r>
            <w:r w:rsidR="00201F53">
              <w:rPr>
                <w:noProof/>
                <w:webHidden/>
              </w:rPr>
              <w:fldChar w:fldCharType="separate"/>
            </w:r>
            <w:r w:rsidR="00201F53">
              <w:rPr>
                <w:noProof/>
                <w:webHidden/>
              </w:rPr>
              <w:t>7</w:t>
            </w:r>
            <w:r w:rsidR="00201F53">
              <w:rPr>
                <w:noProof/>
                <w:webHidden/>
              </w:rPr>
              <w:fldChar w:fldCharType="end"/>
            </w:r>
          </w:hyperlink>
        </w:p>
        <w:p w:rsidR="00201F53" w:rsidRDefault="00665830">
          <w:pPr>
            <w:pStyle w:val="Inhopg1"/>
            <w:tabs>
              <w:tab w:val="right" w:leader="dot" w:pos="9163"/>
            </w:tabs>
            <w:rPr>
              <w:rFonts w:asciiTheme="minorHAnsi" w:eastAsiaTheme="minorEastAsia" w:hAnsiTheme="minorHAnsi" w:cstheme="minorBidi"/>
              <w:b w:val="0"/>
              <w:noProof/>
              <w:color w:val="auto"/>
              <w:sz w:val="22"/>
            </w:rPr>
          </w:pPr>
          <w:hyperlink w:anchor="_Toc369684331" w:history="1">
            <w:r w:rsidR="00201F53" w:rsidRPr="00A55FD0">
              <w:rPr>
                <w:rStyle w:val="Hyperlink"/>
                <w:noProof/>
              </w:rPr>
              <w:t>Bijlage 3 - Uitvoeren van medische handelingen</w:t>
            </w:r>
            <w:r w:rsidR="00201F53">
              <w:rPr>
                <w:noProof/>
                <w:webHidden/>
              </w:rPr>
              <w:tab/>
            </w:r>
            <w:r w:rsidR="00201F53">
              <w:rPr>
                <w:noProof/>
                <w:webHidden/>
              </w:rPr>
              <w:fldChar w:fldCharType="begin"/>
            </w:r>
            <w:r w:rsidR="00201F53">
              <w:rPr>
                <w:noProof/>
                <w:webHidden/>
              </w:rPr>
              <w:instrText xml:space="preserve"> PAGEREF _Toc369684331 \h </w:instrText>
            </w:r>
            <w:r w:rsidR="00201F53">
              <w:rPr>
                <w:noProof/>
                <w:webHidden/>
              </w:rPr>
            </w:r>
            <w:r w:rsidR="00201F53">
              <w:rPr>
                <w:noProof/>
                <w:webHidden/>
              </w:rPr>
              <w:fldChar w:fldCharType="separate"/>
            </w:r>
            <w:r w:rsidR="00201F53">
              <w:rPr>
                <w:noProof/>
                <w:webHidden/>
              </w:rPr>
              <w:t>10</w:t>
            </w:r>
            <w:r w:rsidR="00201F53">
              <w:rPr>
                <w:noProof/>
                <w:webHidden/>
              </w:rPr>
              <w:fldChar w:fldCharType="end"/>
            </w:r>
          </w:hyperlink>
        </w:p>
        <w:p w:rsidR="00201F53" w:rsidRDefault="00665830">
          <w:pPr>
            <w:pStyle w:val="Inhopg1"/>
            <w:tabs>
              <w:tab w:val="right" w:leader="dot" w:pos="9163"/>
            </w:tabs>
            <w:rPr>
              <w:rFonts w:asciiTheme="minorHAnsi" w:eastAsiaTheme="minorEastAsia" w:hAnsiTheme="minorHAnsi" w:cstheme="minorBidi"/>
              <w:b w:val="0"/>
              <w:noProof/>
              <w:color w:val="auto"/>
              <w:sz w:val="22"/>
            </w:rPr>
          </w:pPr>
          <w:hyperlink w:anchor="_Toc369684332" w:history="1">
            <w:r w:rsidR="00201F53" w:rsidRPr="00A55FD0">
              <w:rPr>
                <w:rStyle w:val="Hyperlink"/>
                <w:noProof/>
              </w:rPr>
              <w:t>Bijlage 4 - Bekwaamheidsverklaring</w:t>
            </w:r>
            <w:r w:rsidR="00201F53">
              <w:rPr>
                <w:noProof/>
                <w:webHidden/>
              </w:rPr>
              <w:tab/>
            </w:r>
            <w:r w:rsidR="00201F53">
              <w:rPr>
                <w:noProof/>
                <w:webHidden/>
              </w:rPr>
              <w:fldChar w:fldCharType="begin"/>
            </w:r>
            <w:r w:rsidR="00201F53">
              <w:rPr>
                <w:noProof/>
                <w:webHidden/>
              </w:rPr>
              <w:instrText xml:space="preserve"> PAGEREF _Toc369684332 \h </w:instrText>
            </w:r>
            <w:r w:rsidR="00201F53">
              <w:rPr>
                <w:noProof/>
                <w:webHidden/>
              </w:rPr>
            </w:r>
            <w:r w:rsidR="00201F53">
              <w:rPr>
                <w:noProof/>
                <w:webHidden/>
              </w:rPr>
              <w:fldChar w:fldCharType="separate"/>
            </w:r>
            <w:r w:rsidR="00201F53">
              <w:rPr>
                <w:noProof/>
                <w:webHidden/>
              </w:rPr>
              <w:t>13</w:t>
            </w:r>
            <w:r w:rsidR="00201F53">
              <w:rPr>
                <w:noProof/>
                <w:webHidden/>
              </w:rPr>
              <w:fldChar w:fldCharType="end"/>
            </w:r>
          </w:hyperlink>
        </w:p>
        <w:p w:rsidR="00201F53" w:rsidRDefault="00665830">
          <w:pPr>
            <w:pStyle w:val="Inhopg1"/>
            <w:tabs>
              <w:tab w:val="right" w:leader="dot" w:pos="9163"/>
            </w:tabs>
            <w:rPr>
              <w:rFonts w:asciiTheme="minorHAnsi" w:eastAsiaTheme="minorEastAsia" w:hAnsiTheme="minorHAnsi" w:cstheme="minorBidi"/>
              <w:b w:val="0"/>
              <w:noProof/>
              <w:color w:val="auto"/>
              <w:sz w:val="22"/>
            </w:rPr>
          </w:pPr>
          <w:hyperlink w:anchor="_Toc369684333" w:history="1">
            <w:r w:rsidR="00201F53" w:rsidRPr="00A55FD0">
              <w:rPr>
                <w:rStyle w:val="Hyperlink"/>
                <w:noProof/>
              </w:rPr>
              <w:t>Bijlage 5 - Handelen bij calamiteiten</w:t>
            </w:r>
            <w:r w:rsidR="00201F53">
              <w:rPr>
                <w:noProof/>
                <w:webHidden/>
              </w:rPr>
              <w:tab/>
            </w:r>
            <w:r w:rsidR="00201F53">
              <w:rPr>
                <w:noProof/>
                <w:webHidden/>
              </w:rPr>
              <w:fldChar w:fldCharType="begin"/>
            </w:r>
            <w:r w:rsidR="00201F53">
              <w:rPr>
                <w:noProof/>
                <w:webHidden/>
              </w:rPr>
              <w:instrText xml:space="preserve"> PAGEREF _Toc369684333 \h </w:instrText>
            </w:r>
            <w:r w:rsidR="00201F53">
              <w:rPr>
                <w:noProof/>
                <w:webHidden/>
              </w:rPr>
            </w:r>
            <w:r w:rsidR="00201F53">
              <w:rPr>
                <w:noProof/>
                <w:webHidden/>
              </w:rPr>
              <w:fldChar w:fldCharType="separate"/>
            </w:r>
            <w:r w:rsidR="00201F53">
              <w:rPr>
                <w:noProof/>
                <w:webHidden/>
              </w:rPr>
              <w:t>15</w:t>
            </w:r>
            <w:r w:rsidR="00201F53">
              <w:rPr>
                <w:noProof/>
                <w:webHidden/>
              </w:rPr>
              <w:fldChar w:fldCharType="end"/>
            </w:r>
          </w:hyperlink>
        </w:p>
        <w:p w:rsidR="00D11E6B" w:rsidRPr="001D216A" w:rsidRDefault="00274933" w:rsidP="00140249">
          <w:pPr>
            <w:tabs>
              <w:tab w:val="right" w:leader="dot" w:pos="9172"/>
            </w:tabs>
            <w:spacing w:after="0" w:line="240" w:lineRule="auto"/>
            <w:ind w:left="0" w:firstLine="0"/>
            <w:jc w:val="left"/>
            <w:rPr>
              <w:rFonts w:asciiTheme="minorHAnsi" w:hAnsiTheme="minorHAnsi"/>
              <w:sz w:val="22"/>
            </w:rPr>
          </w:pPr>
          <w:r w:rsidRPr="001D216A">
            <w:rPr>
              <w:rFonts w:asciiTheme="minorHAnsi" w:hAnsiTheme="minorHAnsi"/>
              <w:sz w:val="22"/>
            </w:rPr>
            <w:fldChar w:fldCharType="end"/>
          </w:r>
        </w:p>
      </w:sdtContent>
    </w:sdt>
    <w:p w:rsidR="00D11E6B" w:rsidRDefault="00140249" w:rsidP="00140249">
      <w:pPr>
        <w:spacing w:after="120" w:line="240" w:lineRule="auto"/>
        <w:ind w:left="1" w:firstLine="0"/>
        <w:jc w:val="left"/>
        <w:rPr>
          <w:rFonts w:asciiTheme="minorHAnsi" w:hAnsiTheme="minorHAnsi"/>
          <w:sz w:val="22"/>
        </w:rPr>
      </w:pPr>
      <w:r>
        <w:rPr>
          <w:rFonts w:asciiTheme="minorHAnsi" w:hAnsiTheme="minorHAnsi"/>
          <w:sz w:val="22"/>
        </w:rPr>
        <w:t>Bijlage 1 - Het kind wordt ziek op school</w:t>
      </w:r>
    </w:p>
    <w:p w:rsidR="00140249" w:rsidRDefault="00140249" w:rsidP="00140249">
      <w:pPr>
        <w:spacing w:after="120" w:line="240" w:lineRule="auto"/>
        <w:ind w:left="1" w:firstLine="0"/>
        <w:jc w:val="left"/>
        <w:rPr>
          <w:rFonts w:asciiTheme="minorHAnsi" w:hAnsiTheme="minorHAnsi"/>
          <w:sz w:val="22"/>
        </w:rPr>
      </w:pPr>
      <w:r>
        <w:rPr>
          <w:rFonts w:asciiTheme="minorHAnsi" w:hAnsiTheme="minorHAnsi"/>
          <w:sz w:val="22"/>
        </w:rPr>
        <w:t>Bijlage 2 - Het verstrekken van medicijnen op verzoek</w:t>
      </w:r>
    </w:p>
    <w:p w:rsidR="00140249" w:rsidRDefault="00140249" w:rsidP="00140249">
      <w:pPr>
        <w:spacing w:after="120" w:line="240" w:lineRule="auto"/>
        <w:ind w:left="1" w:firstLine="0"/>
        <w:jc w:val="left"/>
        <w:rPr>
          <w:rFonts w:asciiTheme="minorHAnsi" w:hAnsiTheme="minorHAnsi"/>
          <w:sz w:val="22"/>
        </w:rPr>
      </w:pPr>
      <w:r>
        <w:rPr>
          <w:rFonts w:asciiTheme="minorHAnsi" w:hAnsiTheme="minorHAnsi"/>
          <w:sz w:val="22"/>
        </w:rPr>
        <w:t>Bijlage 3 – Uitvoeren van medische handelingen</w:t>
      </w:r>
    </w:p>
    <w:p w:rsidR="00140249" w:rsidRDefault="00140249" w:rsidP="00140249">
      <w:pPr>
        <w:spacing w:after="120" w:line="240" w:lineRule="auto"/>
        <w:ind w:left="1" w:firstLine="0"/>
        <w:jc w:val="left"/>
        <w:rPr>
          <w:rFonts w:asciiTheme="minorHAnsi" w:hAnsiTheme="minorHAnsi"/>
          <w:sz w:val="22"/>
        </w:rPr>
      </w:pPr>
      <w:r>
        <w:rPr>
          <w:rFonts w:asciiTheme="minorHAnsi" w:hAnsiTheme="minorHAnsi"/>
          <w:sz w:val="22"/>
        </w:rPr>
        <w:t>Bijlage 4 – Bekwaamheidsverklaring</w:t>
      </w:r>
    </w:p>
    <w:p w:rsidR="00140249" w:rsidRDefault="00140249" w:rsidP="00140249">
      <w:pPr>
        <w:spacing w:after="120" w:line="240" w:lineRule="auto"/>
        <w:ind w:left="1" w:firstLine="0"/>
        <w:jc w:val="left"/>
        <w:rPr>
          <w:rFonts w:asciiTheme="minorHAnsi" w:hAnsiTheme="minorHAnsi"/>
          <w:sz w:val="22"/>
        </w:rPr>
      </w:pPr>
      <w:r>
        <w:rPr>
          <w:rFonts w:asciiTheme="minorHAnsi" w:hAnsiTheme="minorHAnsi"/>
          <w:sz w:val="22"/>
        </w:rPr>
        <w:t>Bijlage 5 – Handelen bij calamiteiten</w:t>
      </w:r>
    </w:p>
    <w:p w:rsidR="00140249" w:rsidRPr="005A2888" w:rsidRDefault="00140249" w:rsidP="005A2888">
      <w:pPr>
        <w:spacing w:after="0" w:line="240" w:lineRule="auto"/>
        <w:ind w:left="1" w:firstLine="0"/>
        <w:jc w:val="left"/>
        <w:rPr>
          <w:rFonts w:asciiTheme="minorHAnsi" w:hAnsiTheme="minorHAnsi"/>
          <w:sz w:val="22"/>
        </w:rPr>
      </w:pPr>
      <w:r>
        <w:rPr>
          <w:rFonts w:asciiTheme="minorHAnsi" w:hAnsiTheme="minorHAnsi"/>
          <w:sz w:val="22"/>
        </w:rPr>
        <w:t xml:space="preserve"> </w:t>
      </w:r>
    </w:p>
    <w:p w:rsidR="00D11E6B" w:rsidRPr="005A2888" w:rsidRDefault="00274933" w:rsidP="005A2888">
      <w:pPr>
        <w:spacing w:after="0" w:line="240" w:lineRule="auto"/>
        <w:ind w:left="1" w:firstLine="0"/>
        <w:jc w:val="left"/>
        <w:rPr>
          <w:rFonts w:asciiTheme="minorHAnsi" w:hAnsiTheme="minorHAnsi"/>
          <w:sz w:val="22"/>
        </w:rPr>
      </w:pPr>
      <w:r w:rsidRPr="005A2888">
        <w:rPr>
          <w:rFonts w:asciiTheme="minorHAnsi" w:hAnsiTheme="minorHAnsi"/>
          <w:sz w:val="22"/>
        </w:rPr>
        <w:t xml:space="preserve"> </w:t>
      </w:r>
    </w:p>
    <w:p w:rsidR="00716B50" w:rsidRDefault="00716B50" w:rsidP="001D216A">
      <w:pPr>
        <w:pStyle w:val="Kop1"/>
        <w:numPr>
          <w:ilvl w:val="0"/>
          <w:numId w:val="0"/>
        </w:numPr>
        <w:spacing w:after="0" w:line="240" w:lineRule="auto"/>
        <w:ind w:right="0"/>
        <w:rPr>
          <w:rFonts w:asciiTheme="minorHAnsi" w:hAnsiTheme="minorHAnsi"/>
          <w:sz w:val="22"/>
        </w:rPr>
      </w:pPr>
    </w:p>
    <w:p w:rsidR="00B45B05" w:rsidRDefault="00B45B05" w:rsidP="00B45B05"/>
    <w:p w:rsidR="00B45B05" w:rsidRDefault="00B45B05" w:rsidP="00B45B05"/>
    <w:p w:rsidR="00B45B05" w:rsidRDefault="00B45B05" w:rsidP="00B45B05"/>
    <w:p w:rsidR="00B45B05" w:rsidRDefault="00B45B05" w:rsidP="00B45B05"/>
    <w:p w:rsidR="00B45B05" w:rsidRDefault="00B45B05" w:rsidP="00B45B05"/>
    <w:p w:rsidR="00B45B05" w:rsidRDefault="00B45B05" w:rsidP="00B45B05"/>
    <w:p w:rsidR="00B45B05" w:rsidRDefault="00B45B05" w:rsidP="00B45B05"/>
    <w:p w:rsidR="00B45B05" w:rsidRDefault="00B45B05" w:rsidP="00B45B05"/>
    <w:p w:rsidR="00B45B05" w:rsidRDefault="00B45B05" w:rsidP="00B45B05"/>
    <w:p w:rsidR="00B45B05" w:rsidRDefault="00B45B05" w:rsidP="00B45B05"/>
    <w:p w:rsidR="00B45B05" w:rsidRDefault="00B45B05" w:rsidP="00B45B05"/>
    <w:p w:rsidR="00B45B05" w:rsidRDefault="00B45B05" w:rsidP="001D216A">
      <w:pPr>
        <w:pStyle w:val="Kop1"/>
        <w:numPr>
          <w:ilvl w:val="0"/>
          <w:numId w:val="0"/>
        </w:numPr>
        <w:spacing w:after="0" w:line="240" w:lineRule="auto"/>
        <w:ind w:right="0"/>
        <w:rPr>
          <w:b w:val="0"/>
          <w:sz w:val="20"/>
        </w:rPr>
      </w:pPr>
      <w:bookmarkStart w:id="0" w:name="_Toc369684320"/>
    </w:p>
    <w:p w:rsidR="00B45B05" w:rsidRDefault="00B45B05" w:rsidP="001D216A">
      <w:pPr>
        <w:pStyle w:val="Kop1"/>
        <w:numPr>
          <w:ilvl w:val="0"/>
          <w:numId w:val="0"/>
        </w:numPr>
        <w:spacing w:after="0" w:line="240" w:lineRule="auto"/>
        <w:ind w:right="0"/>
        <w:rPr>
          <w:b w:val="0"/>
          <w:sz w:val="20"/>
        </w:rPr>
      </w:pPr>
      <w:bookmarkStart w:id="1" w:name="_GoBack"/>
      <w:bookmarkEnd w:id="1"/>
    </w:p>
    <w:p w:rsidR="00B45B05" w:rsidRDefault="00B45B05" w:rsidP="001D216A">
      <w:pPr>
        <w:pStyle w:val="Kop1"/>
        <w:numPr>
          <w:ilvl w:val="0"/>
          <w:numId w:val="0"/>
        </w:numPr>
        <w:spacing w:after="0" w:line="240" w:lineRule="auto"/>
        <w:ind w:right="0"/>
        <w:rPr>
          <w:b w:val="0"/>
          <w:sz w:val="20"/>
        </w:rPr>
      </w:pPr>
    </w:p>
    <w:p w:rsidR="00D11E6B" w:rsidRDefault="00274933" w:rsidP="001D216A">
      <w:pPr>
        <w:pStyle w:val="Kop1"/>
        <w:numPr>
          <w:ilvl w:val="0"/>
          <w:numId w:val="0"/>
        </w:numPr>
        <w:spacing w:after="0" w:line="240" w:lineRule="auto"/>
        <w:ind w:right="0"/>
        <w:rPr>
          <w:rFonts w:asciiTheme="minorHAnsi" w:hAnsiTheme="minorHAnsi"/>
        </w:rPr>
      </w:pPr>
      <w:r w:rsidRPr="005A2888">
        <w:rPr>
          <w:rFonts w:asciiTheme="minorHAnsi" w:hAnsiTheme="minorHAnsi"/>
          <w:sz w:val="22"/>
        </w:rPr>
        <w:t>Voorwoord</w:t>
      </w:r>
      <w:bookmarkEnd w:id="0"/>
      <w:r w:rsidRPr="005A2888">
        <w:rPr>
          <w:rFonts w:asciiTheme="minorHAnsi" w:hAnsiTheme="minorHAnsi"/>
        </w:rPr>
        <w:t xml:space="preserve"> </w:t>
      </w:r>
    </w:p>
    <w:p w:rsidR="00A8122E" w:rsidRDefault="00A8122E" w:rsidP="00A8122E"/>
    <w:p w:rsidR="00A8122E" w:rsidRPr="00201F53" w:rsidRDefault="00A8122E" w:rsidP="00A8122E">
      <w:pPr>
        <w:rPr>
          <w:rFonts w:asciiTheme="minorHAnsi" w:hAnsiTheme="minorHAnsi"/>
          <w:sz w:val="22"/>
        </w:rPr>
      </w:pPr>
      <w:r w:rsidRPr="00201F53">
        <w:rPr>
          <w:rFonts w:asciiTheme="minorHAnsi" w:hAnsiTheme="minorHAnsi"/>
          <w:sz w:val="22"/>
        </w:rPr>
        <w:t>Leerkrachten op school worden regelmatig geconfronteerd met leerlingen die klagen over pijn die meestal met eenvoudige middelen te verhelpen is, zoals hoofdpijn, buikpijn, oorpijn of pijn door een insectenbeet. Daarnaast krijgen leerkrachten in toenemende mate het verzoek van ouders of verzorgers om hun kinderen door de arts voorgeschreven medicatie toe te dienen. En steeds vaker wordt er werkelijk medisch handelen van leerkrachten verwacht zoals het geven van sondevoeding</w:t>
      </w:r>
      <w:r w:rsidR="00557AE7">
        <w:rPr>
          <w:rFonts w:asciiTheme="minorHAnsi" w:hAnsiTheme="minorHAnsi"/>
          <w:sz w:val="22"/>
        </w:rPr>
        <w:t xml:space="preserve"> en het</w:t>
      </w:r>
      <w:r w:rsidRPr="00201F53">
        <w:rPr>
          <w:rFonts w:asciiTheme="minorHAnsi" w:hAnsiTheme="minorHAnsi"/>
          <w:sz w:val="22"/>
        </w:rPr>
        <w:t xml:space="preserve"> toedienen van een injectie. </w:t>
      </w:r>
      <w:r w:rsidR="00716B50" w:rsidRPr="00201F53">
        <w:rPr>
          <w:rFonts w:asciiTheme="minorHAnsi" w:hAnsiTheme="minorHAnsi"/>
          <w:sz w:val="22"/>
        </w:rPr>
        <w:t>Met de komst van Passend onderwijs is het mogelijk dat meer basisscholen met deze vragen te maken krijgen</w:t>
      </w:r>
      <w:r w:rsidR="00C26701">
        <w:rPr>
          <w:rStyle w:val="Voetnootmarkering"/>
          <w:rFonts w:asciiTheme="minorHAnsi" w:hAnsiTheme="minorHAnsi"/>
          <w:sz w:val="22"/>
        </w:rPr>
        <w:footnoteReference w:id="1"/>
      </w:r>
      <w:r w:rsidR="00716B50" w:rsidRPr="00201F53">
        <w:rPr>
          <w:rFonts w:asciiTheme="minorHAnsi" w:hAnsiTheme="minorHAnsi"/>
          <w:sz w:val="22"/>
        </w:rPr>
        <w:t>. Het uitvoeren van medische handelingen op school</w:t>
      </w:r>
      <w:r w:rsidRPr="00201F53">
        <w:rPr>
          <w:rFonts w:asciiTheme="minorHAnsi" w:hAnsiTheme="minorHAnsi"/>
          <w:sz w:val="22"/>
        </w:rPr>
        <w:t xml:space="preserve"> brengt risico’s met zich mee, ook op juridisch gebied. Het is van belang dat er in deze situaties gehandeld </w:t>
      </w:r>
      <w:r w:rsidR="00201F53" w:rsidRPr="00201F53">
        <w:rPr>
          <w:rFonts w:asciiTheme="minorHAnsi" w:hAnsiTheme="minorHAnsi"/>
          <w:sz w:val="22"/>
        </w:rPr>
        <w:t>wordt</w:t>
      </w:r>
      <w:r w:rsidRPr="00201F53">
        <w:rPr>
          <w:rFonts w:asciiTheme="minorHAnsi" w:hAnsiTheme="minorHAnsi"/>
          <w:sz w:val="22"/>
        </w:rPr>
        <w:t xml:space="preserve">  volgens een vooraf afgesproken en ondertekend protocol. </w:t>
      </w:r>
      <w:r w:rsidR="00201F53" w:rsidRPr="00201F53">
        <w:rPr>
          <w:rFonts w:asciiTheme="minorHAnsi" w:hAnsiTheme="minorHAnsi"/>
          <w:sz w:val="22"/>
        </w:rPr>
        <w:t>Voorliggend protocol kan daarbij als model dienen.</w:t>
      </w:r>
    </w:p>
    <w:p w:rsidR="00201F53" w:rsidRDefault="00274933" w:rsidP="00A8122E">
      <w:pPr>
        <w:spacing w:after="0" w:line="240" w:lineRule="auto"/>
        <w:ind w:left="0" w:firstLine="0"/>
        <w:jc w:val="left"/>
        <w:rPr>
          <w:rFonts w:asciiTheme="minorHAnsi" w:hAnsiTheme="minorHAnsi"/>
          <w:sz w:val="22"/>
        </w:rPr>
      </w:pPr>
      <w:r w:rsidRPr="005A2888">
        <w:rPr>
          <w:rFonts w:asciiTheme="minorHAnsi" w:hAnsiTheme="minorHAnsi"/>
          <w:sz w:val="22"/>
        </w:rPr>
        <w:t xml:space="preserve">Dit protocol is bedoeld als leidraad voor besturen, directie en medewerkers op scholen. </w:t>
      </w:r>
      <w:r w:rsidR="00A8122E">
        <w:rPr>
          <w:rFonts w:asciiTheme="minorHAnsi" w:hAnsiTheme="minorHAnsi"/>
          <w:sz w:val="22"/>
        </w:rPr>
        <w:t xml:space="preserve"> </w:t>
      </w:r>
      <w:r w:rsidR="00201F53">
        <w:rPr>
          <w:rFonts w:asciiTheme="minorHAnsi" w:hAnsiTheme="minorHAnsi"/>
          <w:sz w:val="22"/>
        </w:rPr>
        <w:t xml:space="preserve">Indien scholen dit protocol willen gebruiken, zal </w:t>
      </w:r>
      <w:r w:rsidR="0063425B">
        <w:rPr>
          <w:rFonts w:asciiTheme="minorHAnsi" w:hAnsiTheme="minorHAnsi"/>
          <w:sz w:val="22"/>
        </w:rPr>
        <w:t xml:space="preserve">de school daarvoor altijd toestemming moeten vragen </w:t>
      </w:r>
      <w:r w:rsidR="00201F53">
        <w:rPr>
          <w:rFonts w:asciiTheme="minorHAnsi" w:hAnsiTheme="minorHAnsi"/>
          <w:sz w:val="22"/>
        </w:rPr>
        <w:t xml:space="preserve">met het bevoegd gezag </w:t>
      </w:r>
      <w:r w:rsidR="0063425B">
        <w:rPr>
          <w:rFonts w:asciiTheme="minorHAnsi" w:hAnsiTheme="minorHAnsi"/>
          <w:sz w:val="22"/>
        </w:rPr>
        <w:t>(het eigen schoolbestuur). Het bevoegd gezag beslist over het beleid inzake medisch handelen op de scholen</w:t>
      </w:r>
      <w:r w:rsidR="00201F53">
        <w:rPr>
          <w:rFonts w:asciiTheme="minorHAnsi" w:hAnsiTheme="minorHAnsi"/>
          <w:sz w:val="22"/>
        </w:rPr>
        <w:t xml:space="preserve">. Er kan </w:t>
      </w:r>
      <w:r w:rsidR="0063425B">
        <w:rPr>
          <w:rFonts w:asciiTheme="minorHAnsi" w:hAnsiTheme="minorHAnsi"/>
          <w:sz w:val="22"/>
        </w:rPr>
        <w:t>door het bestuur</w:t>
      </w:r>
      <w:r w:rsidR="00201F53">
        <w:rPr>
          <w:rFonts w:asciiTheme="minorHAnsi" w:hAnsiTheme="minorHAnsi"/>
          <w:sz w:val="22"/>
        </w:rPr>
        <w:t xml:space="preserve"> advies worden ingewonnen bij de plaatselijke GGD of de ambulante dienst van REC 3 in de regio.</w:t>
      </w:r>
    </w:p>
    <w:p w:rsidR="00201F53" w:rsidRDefault="00201F53" w:rsidP="00A8122E">
      <w:pPr>
        <w:spacing w:after="0" w:line="240" w:lineRule="auto"/>
        <w:ind w:left="0" w:firstLine="0"/>
        <w:jc w:val="left"/>
        <w:rPr>
          <w:rFonts w:asciiTheme="minorHAnsi" w:hAnsiTheme="minorHAnsi"/>
          <w:sz w:val="22"/>
        </w:rPr>
      </w:pPr>
    </w:p>
    <w:p w:rsidR="00D11E6B" w:rsidRPr="005A2888" w:rsidRDefault="00201F53" w:rsidP="00A8122E">
      <w:pPr>
        <w:spacing w:after="0" w:line="240" w:lineRule="auto"/>
        <w:ind w:left="0" w:firstLine="0"/>
        <w:jc w:val="left"/>
        <w:rPr>
          <w:rFonts w:asciiTheme="minorHAnsi" w:hAnsiTheme="minorHAnsi"/>
          <w:sz w:val="22"/>
        </w:rPr>
      </w:pPr>
      <w:r>
        <w:rPr>
          <w:rFonts w:asciiTheme="minorHAnsi" w:hAnsiTheme="minorHAnsi"/>
          <w:sz w:val="22"/>
        </w:rPr>
        <w:t xml:space="preserve">Dit </w:t>
      </w:r>
      <w:r w:rsidR="00274933" w:rsidRPr="005A2888">
        <w:rPr>
          <w:rFonts w:asciiTheme="minorHAnsi" w:hAnsiTheme="minorHAnsi"/>
          <w:sz w:val="22"/>
        </w:rPr>
        <w:t xml:space="preserve">protocol </w:t>
      </w:r>
      <w:r>
        <w:rPr>
          <w:rFonts w:asciiTheme="minorHAnsi" w:hAnsiTheme="minorHAnsi"/>
          <w:sz w:val="22"/>
        </w:rPr>
        <w:t xml:space="preserve">is gebaseerd op een protocol uit 2007 dat destijds </w:t>
      </w:r>
      <w:r w:rsidR="00274933" w:rsidRPr="005A2888">
        <w:rPr>
          <w:rFonts w:asciiTheme="minorHAnsi" w:hAnsiTheme="minorHAnsi"/>
          <w:sz w:val="22"/>
        </w:rPr>
        <w:t>tot stand</w:t>
      </w:r>
      <w:r>
        <w:rPr>
          <w:rFonts w:asciiTheme="minorHAnsi" w:hAnsiTheme="minorHAnsi"/>
          <w:sz w:val="22"/>
        </w:rPr>
        <w:t xml:space="preserve"> kwam</w:t>
      </w:r>
      <w:r w:rsidR="00274933" w:rsidRPr="005A2888">
        <w:rPr>
          <w:rFonts w:asciiTheme="minorHAnsi" w:hAnsiTheme="minorHAnsi"/>
          <w:sz w:val="22"/>
        </w:rPr>
        <w:t xml:space="preserve"> na overleg met: </w:t>
      </w:r>
    </w:p>
    <w:p w:rsidR="00D11E6B" w:rsidRPr="005A2888" w:rsidRDefault="00274933" w:rsidP="001D216A">
      <w:pPr>
        <w:numPr>
          <w:ilvl w:val="0"/>
          <w:numId w:val="8"/>
        </w:numPr>
        <w:spacing w:after="0" w:line="240" w:lineRule="auto"/>
        <w:ind w:left="567" w:hanging="567"/>
        <w:jc w:val="left"/>
        <w:rPr>
          <w:rFonts w:asciiTheme="minorHAnsi" w:hAnsiTheme="minorHAnsi"/>
          <w:sz w:val="22"/>
        </w:rPr>
      </w:pPr>
      <w:r w:rsidRPr="005A2888">
        <w:rPr>
          <w:rFonts w:asciiTheme="minorHAnsi" w:hAnsiTheme="minorHAnsi"/>
          <w:sz w:val="22"/>
        </w:rPr>
        <w:t>Landelijke vereniging van</w:t>
      </w:r>
      <w:r w:rsidR="005A2888">
        <w:rPr>
          <w:rFonts w:asciiTheme="minorHAnsi" w:hAnsiTheme="minorHAnsi"/>
          <w:sz w:val="22"/>
        </w:rPr>
        <w:t xml:space="preserve"> Artsen in Dienstverband (LAD);</w:t>
      </w:r>
    </w:p>
    <w:p w:rsidR="00D11E6B" w:rsidRPr="005A2888" w:rsidRDefault="00274933" w:rsidP="001D216A">
      <w:pPr>
        <w:numPr>
          <w:ilvl w:val="0"/>
          <w:numId w:val="8"/>
        </w:numPr>
        <w:spacing w:after="0" w:line="240" w:lineRule="auto"/>
        <w:ind w:left="567" w:hanging="567"/>
        <w:jc w:val="left"/>
        <w:rPr>
          <w:rFonts w:asciiTheme="minorHAnsi" w:hAnsiTheme="minorHAnsi"/>
          <w:sz w:val="22"/>
        </w:rPr>
      </w:pPr>
      <w:r w:rsidRPr="005A2888">
        <w:rPr>
          <w:rFonts w:asciiTheme="minorHAnsi" w:hAnsiTheme="minorHAnsi"/>
          <w:sz w:val="22"/>
        </w:rPr>
        <w:t>Stichting Rechts</w:t>
      </w:r>
      <w:r w:rsidR="005A2888">
        <w:rPr>
          <w:rFonts w:asciiTheme="minorHAnsi" w:hAnsiTheme="minorHAnsi"/>
          <w:sz w:val="22"/>
        </w:rPr>
        <w:t>bijstand Gezondheidszorg (SRG);</w:t>
      </w:r>
    </w:p>
    <w:p w:rsidR="00D11E6B" w:rsidRPr="005A2888" w:rsidRDefault="005A2888" w:rsidP="001D216A">
      <w:pPr>
        <w:numPr>
          <w:ilvl w:val="0"/>
          <w:numId w:val="8"/>
        </w:numPr>
        <w:spacing w:after="0" w:line="240" w:lineRule="auto"/>
        <w:ind w:left="567" w:hanging="567"/>
        <w:jc w:val="left"/>
        <w:rPr>
          <w:rFonts w:asciiTheme="minorHAnsi" w:hAnsiTheme="minorHAnsi"/>
          <w:sz w:val="22"/>
        </w:rPr>
      </w:pPr>
      <w:r>
        <w:rPr>
          <w:rFonts w:asciiTheme="minorHAnsi" w:hAnsiTheme="minorHAnsi"/>
          <w:sz w:val="22"/>
        </w:rPr>
        <w:t>Vereniging van Artsen (VVAA);</w:t>
      </w:r>
    </w:p>
    <w:p w:rsidR="00D11E6B" w:rsidRPr="005A2888" w:rsidRDefault="00274933" w:rsidP="001D216A">
      <w:pPr>
        <w:numPr>
          <w:ilvl w:val="0"/>
          <w:numId w:val="8"/>
        </w:numPr>
        <w:spacing w:after="0" w:line="240" w:lineRule="auto"/>
        <w:ind w:left="567" w:hanging="567"/>
        <w:jc w:val="left"/>
        <w:rPr>
          <w:rFonts w:asciiTheme="minorHAnsi" w:hAnsiTheme="minorHAnsi"/>
          <w:sz w:val="22"/>
        </w:rPr>
      </w:pPr>
      <w:r w:rsidRPr="005A2888">
        <w:rPr>
          <w:rFonts w:asciiTheme="minorHAnsi" w:hAnsiTheme="minorHAnsi"/>
          <w:sz w:val="22"/>
        </w:rPr>
        <w:t>Nederlandse Verenigi</w:t>
      </w:r>
      <w:r w:rsidR="005A2888">
        <w:rPr>
          <w:rFonts w:asciiTheme="minorHAnsi" w:hAnsiTheme="minorHAnsi"/>
          <w:sz w:val="22"/>
        </w:rPr>
        <w:t>ng Jeugdgezondheidszorg (NVJG);</w:t>
      </w:r>
    </w:p>
    <w:p w:rsidR="00D11E6B" w:rsidRPr="00201F53" w:rsidRDefault="00274933" w:rsidP="00201F53">
      <w:pPr>
        <w:numPr>
          <w:ilvl w:val="0"/>
          <w:numId w:val="8"/>
        </w:numPr>
        <w:spacing w:after="0" w:line="240" w:lineRule="auto"/>
        <w:ind w:left="567" w:hanging="567"/>
        <w:jc w:val="left"/>
        <w:rPr>
          <w:rFonts w:asciiTheme="minorHAnsi" w:hAnsiTheme="minorHAnsi"/>
          <w:sz w:val="22"/>
        </w:rPr>
      </w:pPr>
      <w:r w:rsidRPr="005A2888">
        <w:rPr>
          <w:rFonts w:asciiTheme="minorHAnsi" w:hAnsiTheme="minorHAnsi"/>
          <w:sz w:val="22"/>
        </w:rPr>
        <w:t>Inspectie Jeugdg</w:t>
      </w:r>
      <w:r w:rsidR="005A2888">
        <w:rPr>
          <w:rFonts w:asciiTheme="minorHAnsi" w:hAnsiTheme="minorHAnsi"/>
          <w:sz w:val="22"/>
        </w:rPr>
        <w:t>e</w:t>
      </w:r>
      <w:r w:rsidR="00201F53">
        <w:rPr>
          <w:rFonts w:asciiTheme="minorHAnsi" w:hAnsiTheme="minorHAnsi"/>
          <w:sz w:val="22"/>
        </w:rPr>
        <w:t>zondheidszorg (inspectie JGZ) .</w:t>
      </w:r>
    </w:p>
    <w:p w:rsidR="00D11E6B" w:rsidRPr="005A2888" w:rsidRDefault="00D11E6B" w:rsidP="001D216A">
      <w:pPr>
        <w:spacing w:after="0" w:line="240" w:lineRule="auto"/>
        <w:ind w:left="0" w:firstLine="0"/>
        <w:jc w:val="left"/>
        <w:rPr>
          <w:rFonts w:asciiTheme="minorHAnsi" w:hAnsiTheme="minorHAnsi"/>
          <w:sz w:val="22"/>
        </w:rPr>
      </w:pPr>
    </w:p>
    <w:p w:rsidR="00201F53" w:rsidRPr="005A2888" w:rsidRDefault="007744DE" w:rsidP="00201F53">
      <w:pPr>
        <w:spacing w:after="0" w:line="240" w:lineRule="auto"/>
        <w:ind w:left="0" w:firstLine="0"/>
        <w:jc w:val="left"/>
        <w:rPr>
          <w:rFonts w:asciiTheme="minorHAnsi" w:hAnsiTheme="minorHAnsi"/>
          <w:sz w:val="22"/>
        </w:rPr>
        <w:sectPr w:rsidR="00201F53" w:rsidRPr="005A2888" w:rsidSect="005A2888">
          <w:headerReference w:type="default" r:id="rId8"/>
          <w:footerReference w:type="even" r:id="rId9"/>
          <w:footerReference w:type="default" r:id="rId10"/>
          <w:footerReference w:type="first" r:id="rId11"/>
          <w:pgSz w:w="11900" w:h="16840"/>
          <w:pgMar w:top="1985" w:right="1141" w:bottom="809" w:left="1586" w:header="708" w:footer="708" w:gutter="0"/>
          <w:cols w:space="708"/>
        </w:sectPr>
      </w:pPr>
      <w:r>
        <w:rPr>
          <w:rFonts w:asciiTheme="minorHAnsi" w:hAnsiTheme="minorHAnsi"/>
          <w:sz w:val="22"/>
        </w:rPr>
        <w:t>In de bijlagen bij dit protocol treft u formats voor toestemmingsformulieren, voor een bekwaamheidsverklaring etcetera. Scholen kunnen deze ter ondertekening voorleggen aan ouders en aan de arts (in geval van een bekwaamheidsverklaring voor een BIG-handeling). Voor eenvoudige medische handelingen zou dat zelfs al bij inschrijving kunnen worden gevraagd. Het is echter aan het bestuur om daarin beleid vast te stellen.</w:t>
      </w:r>
    </w:p>
    <w:p w:rsidR="00201F53" w:rsidRDefault="00201F53" w:rsidP="00B45B05">
      <w:pPr>
        <w:pStyle w:val="Kop1"/>
        <w:numPr>
          <w:ilvl w:val="0"/>
          <w:numId w:val="0"/>
        </w:numPr>
        <w:spacing w:after="0" w:line="240" w:lineRule="auto"/>
        <w:rPr>
          <w:rFonts w:asciiTheme="minorHAnsi" w:hAnsiTheme="minorHAnsi"/>
          <w:sz w:val="22"/>
        </w:rPr>
      </w:pPr>
    </w:p>
    <w:p w:rsidR="00D11E6B" w:rsidRPr="005A2888" w:rsidRDefault="00274933" w:rsidP="005A2888">
      <w:pPr>
        <w:pStyle w:val="Kop1"/>
        <w:spacing w:after="0" w:line="240" w:lineRule="auto"/>
        <w:ind w:left="567" w:hanging="581"/>
        <w:rPr>
          <w:rFonts w:asciiTheme="minorHAnsi" w:hAnsiTheme="minorHAnsi"/>
          <w:sz w:val="22"/>
        </w:rPr>
      </w:pPr>
      <w:bookmarkStart w:id="2" w:name="_Toc369684321"/>
      <w:r w:rsidRPr="005A2888">
        <w:rPr>
          <w:rFonts w:asciiTheme="minorHAnsi" w:hAnsiTheme="minorHAnsi"/>
          <w:sz w:val="22"/>
        </w:rPr>
        <w:t>Soorten medische handelingen op school</w:t>
      </w:r>
      <w:bookmarkEnd w:id="2"/>
      <w:r w:rsidRPr="005A2888">
        <w:rPr>
          <w:rFonts w:asciiTheme="minorHAnsi" w:hAnsiTheme="minorHAnsi"/>
          <w:sz w:val="22"/>
        </w:rPr>
        <w:t xml:space="preserve">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5A2888">
      <w:pPr>
        <w:pStyle w:val="Kop2"/>
        <w:numPr>
          <w:ilvl w:val="0"/>
          <w:numId w:val="11"/>
        </w:numPr>
        <w:spacing w:after="0"/>
        <w:ind w:left="571" w:right="0" w:hanging="571"/>
        <w:rPr>
          <w:rFonts w:asciiTheme="minorHAnsi" w:hAnsiTheme="minorHAnsi"/>
          <w:sz w:val="22"/>
        </w:rPr>
      </w:pPr>
      <w:bookmarkStart w:id="3" w:name="_Toc369684322"/>
      <w:r w:rsidRPr="005A2888">
        <w:rPr>
          <w:rFonts w:asciiTheme="minorHAnsi" w:hAnsiTheme="minorHAnsi"/>
          <w:sz w:val="22"/>
        </w:rPr>
        <w:t>Handelingen wa</w:t>
      </w:r>
      <w:r w:rsidR="005A2888">
        <w:rPr>
          <w:rFonts w:asciiTheme="minorHAnsi" w:hAnsiTheme="minorHAnsi"/>
          <w:sz w:val="22"/>
        </w:rPr>
        <w:t>arvoor de wet BIG niet geldt</w:t>
      </w:r>
      <w:bookmarkEnd w:id="3"/>
    </w:p>
    <w:p w:rsidR="001D216A" w:rsidRDefault="00274933" w:rsidP="005A2888">
      <w:pPr>
        <w:spacing w:after="0" w:line="240" w:lineRule="auto"/>
        <w:jc w:val="left"/>
        <w:rPr>
          <w:rFonts w:asciiTheme="minorHAnsi" w:hAnsiTheme="minorHAnsi"/>
          <w:sz w:val="22"/>
        </w:rPr>
      </w:pPr>
      <w:r w:rsidRPr="005A2888">
        <w:rPr>
          <w:rFonts w:asciiTheme="minorHAnsi" w:hAnsiTheme="minorHAnsi"/>
          <w:sz w:val="22"/>
        </w:rPr>
        <w:t>Bijvoorbeeld het geven van medicijnen, dat kan zijn het geven van een ‘paracetamolletje’ of andere medicijnen bijvoorbeeld een zetpil bij een epilepsieaanval, het behandelen van een insectenbeet met bijvoorbeeld azaron</w:t>
      </w:r>
      <w:r w:rsidR="001D216A">
        <w:rPr>
          <w:rFonts w:asciiTheme="minorHAnsi" w:hAnsiTheme="minorHAnsi"/>
          <w:sz w:val="22"/>
        </w:rPr>
        <w:t>,</w:t>
      </w:r>
      <w:r w:rsidRPr="005A2888">
        <w:rPr>
          <w:rFonts w:asciiTheme="minorHAnsi" w:hAnsiTheme="minorHAnsi"/>
          <w:sz w:val="22"/>
        </w:rPr>
        <w:t xml:space="preserve"> etc</w:t>
      </w:r>
      <w:r w:rsidR="00DA265F">
        <w:rPr>
          <w:rFonts w:asciiTheme="minorHAnsi" w:hAnsiTheme="minorHAnsi"/>
          <w:sz w:val="22"/>
        </w:rPr>
        <w:t>etera</w:t>
      </w:r>
      <w:r w:rsidRPr="005A2888">
        <w:rPr>
          <w:rFonts w:asciiTheme="minorHAnsi" w:hAnsiTheme="minorHAnsi"/>
          <w:sz w:val="22"/>
        </w:rPr>
        <w:t xml:space="preserve">.   </w:t>
      </w:r>
    </w:p>
    <w:p w:rsidR="001D216A" w:rsidRDefault="001D216A" w:rsidP="005A2888">
      <w:pPr>
        <w:spacing w:after="0" w:line="240" w:lineRule="auto"/>
        <w:jc w:val="left"/>
        <w:rPr>
          <w:rFonts w:asciiTheme="minorHAnsi" w:hAnsiTheme="minorHAnsi"/>
          <w:sz w:val="22"/>
        </w:rPr>
      </w:pPr>
    </w:p>
    <w:p w:rsidR="00D11E6B" w:rsidRPr="005A2888" w:rsidRDefault="00274933" w:rsidP="001D216A">
      <w:pPr>
        <w:pStyle w:val="Kop2"/>
        <w:numPr>
          <w:ilvl w:val="0"/>
          <w:numId w:val="11"/>
        </w:numPr>
        <w:spacing w:after="0"/>
        <w:ind w:left="571" w:right="0" w:hanging="571"/>
        <w:rPr>
          <w:rFonts w:asciiTheme="minorHAnsi" w:hAnsiTheme="minorHAnsi"/>
          <w:sz w:val="22"/>
        </w:rPr>
      </w:pPr>
      <w:bookmarkStart w:id="4" w:name="_Toc369684323"/>
      <w:r w:rsidRPr="005A2888">
        <w:rPr>
          <w:rFonts w:asciiTheme="minorHAnsi" w:hAnsiTheme="minorHAnsi"/>
          <w:sz w:val="22"/>
        </w:rPr>
        <w:t>Handelingen</w:t>
      </w:r>
      <w:r w:rsidR="001D216A">
        <w:rPr>
          <w:rFonts w:asciiTheme="minorHAnsi" w:hAnsiTheme="minorHAnsi"/>
          <w:sz w:val="22"/>
        </w:rPr>
        <w:t xml:space="preserve"> waarvoor de wet BIG wel geldt</w:t>
      </w:r>
      <w:bookmarkEnd w:id="4"/>
    </w:p>
    <w:p w:rsidR="00D11E6B" w:rsidRPr="005A2888" w:rsidRDefault="00274933" w:rsidP="005A2888">
      <w:pPr>
        <w:spacing w:after="0" w:line="240" w:lineRule="auto"/>
        <w:ind w:left="10"/>
        <w:jc w:val="left"/>
        <w:rPr>
          <w:rFonts w:asciiTheme="minorHAnsi" w:hAnsiTheme="minorHAnsi"/>
          <w:sz w:val="22"/>
        </w:rPr>
      </w:pPr>
      <w:r w:rsidRPr="005A2888">
        <w:rPr>
          <w:rFonts w:asciiTheme="minorHAnsi" w:hAnsiTheme="minorHAnsi"/>
          <w:sz w:val="22"/>
        </w:rPr>
        <w:t>Bijvoorbeeld het geven van injecties en het toedienen van sondevoeding. Deze mogen slechts worden uitgevoerd door artsen en verpleegkundigen. Delegeren van het verrichten van deze handelingen aan leerkrachten moet met</w:t>
      </w:r>
      <w:r w:rsidR="0063425B">
        <w:rPr>
          <w:rFonts w:asciiTheme="minorHAnsi" w:hAnsiTheme="minorHAnsi"/>
          <w:sz w:val="22"/>
        </w:rPr>
        <w:t xml:space="preserve"> grote</w:t>
      </w:r>
      <w:r w:rsidRPr="005A2888">
        <w:rPr>
          <w:rFonts w:asciiTheme="minorHAnsi" w:hAnsiTheme="minorHAnsi"/>
          <w:sz w:val="22"/>
        </w:rPr>
        <w:t xml:space="preserve"> zorgvuldigheid worden omgeven. Een specialist kan een leerkracht handelingsbekwaam achten. Dit heeft echter niet het gevolg dat de leerkracht niet meer aansprakelijk is voor zijn handelen; deze blijft aansprakelijk. Het mogelijk verzekeren van dit risico is een vraag die het schoolbestuur met een verzekeringsmaatschappij zal moeten overleggen.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Een arts kan een leerkracht handelingsbekwaam achten en deze bekwaamheid ondersteunen met een ondertekende verklaring van bekwaamheid. De arts is dan mede verantwoordelijk.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Het hebben van een medisch handelingsprotocol is belangrijk op school. Het volgen van de werkwijze van het protocol sluit derhalve niet uit dat de leerkracht aansprakelijk gesteld en vervolgd zou kunnen worden bij calamiteiten. Het betreft dan een civielrechtelijke aansprakelijkheid. Zelfs als ouders de leerkracht toestemming hebben gegeven tot het uitvoeren van medische handelingen bij hun kind kan de leerkracht verantwoordelijk worden gesteld.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Om zeker te zijn dat deze civielrechtelijke aansprakelijkheid gedekt is, is het raadzaam om voordat er wordt overgegaan tot medisch handelen (BIG), contact op te nemen met de verzekeraar van de school. Het kan zijn dat bij de beroepsaansprakelijkheid de risico’s die zijn verbonden aan deze medische handelingen niet zijn meeverzekerd. Dat hoeft op zich geen probleem te zijn, omdat wanneer de verzekeraar van een en ander op de hoogte wordt gesteld hij deze risico’s kan meeverzekeren, eventueel tegen een hogere premie en onder bepaalde voorwaarden (bijvoorbeeld een bekwaamheidsverklaring).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Mocht zich onverhoopt ten gevolge van een medische handeling een calamiteit voordoen stel u dan direct in verbinding met de huisarts en/of specialist van het kind. Bel bij een ernstige situatie direct het landelijk alarmnummer 112. Zorg ervoor dat u alle relevante gegevens van het kind bij de hand heeft, zoals: naam, geboortedatum, adres, huisarts en specialist van het kind. Meldt verder bij welke handeling de calamiteit zich heeft voorgedaan en welke verschijnselen bij het kind waarneembaar zijn.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5D73FB" w:rsidRDefault="00274933" w:rsidP="005D73FB">
      <w:pPr>
        <w:pStyle w:val="Tekstzonderopmaak"/>
      </w:pPr>
      <w:r w:rsidRPr="005A2888">
        <w:rPr>
          <w:rFonts w:asciiTheme="minorHAnsi" w:hAnsiTheme="minorHAnsi"/>
        </w:rPr>
        <w:t>De schoolleiding kan kiezen of zij wel of geen medewerking verleent aan het geven van medicijnen of het uitvoeren van een medische (BIG) handeling.</w:t>
      </w:r>
      <w:r w:rsidR="001D216A">
        <w:rPr>
          <w:rFonts w:asciiTheme="minorHAnsi" w:hAnsiTheme="minorHAnsi"/>
        </w:rPr>
        <w:t xml:space="preserve"> </w:t>
      </w:r>
      <w:r w:rsidR="005D73FB">
        <w:t xml:space="preserve">Voor de individuele leraar geldt dat hij/zij mag weigeren handelingen (al dan niet vallend onder de wet BIG) uit te voeren waarvoor hij zich niet bekwaam acht. Dit </w:t>
      </w:r>
      <w:r w:rsidR="008F4522">
        <w:t xml:space="preserve">is </w:t>
      </w:r>
      <w:r w:rsidR="005D73FB">
        <w:t>conform het arbeidsrecht.</w:t>
      </w:r>
    </w:p>
    <w:p w:rsidR="00D11E6B" w:rsidRPr="005A2888" w:rsidRDefault="00D11E6B" w:rsidP="005A2888">
      <w:pPr>
        <w:spacing w:after="0" w:line="240" w:lineRule="auto"/>
        <w:jc w:val="left"/>
        <w:rPr>
          <w:rFonts w:asciiTheme="minorHAnsi" w:hAnsiTheme="minorHAnsi"/>
          <w:sz w:val="22"/>
        </w:rPr>
      </w:pP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lastRenderedPageBreak/>
        <w:t xml:space="preserve">De wet BIG is niet van toepassing indien er sprake is van een noodsituatie. Iedere burger wordt dan geacht te helpen naar beste weten en kunnen.  </w:t>
      </w:r>
      <w:r w:rsidRPr="005A2888">
        <w:rPr>
          <w:rFonts w:asciiTheme="minorHAnsi" w:hAnsiTheme="minorHAnsi"/>
          <w:sz w:val="22"/>
        </w:rPr>
        <w:br w:type="page"/>
      </w:r>
    </w:p>
    <w:p w:rsidR="00D11E6B" w:rsidRPr="005A2888" w:rsidRDefault="0063425B" w:rsidP="001D216A">
      <w:pPr>
        <w:pStyle w:val="Kop1"/>
        <w:spacing w:after="0" w:line="240" w:lineRule="auto"/>
        <w:ind w:left="567" w:hanging="581"/>
        <w:rPr>
          <w:rFonts w:asciiTheme="minorHAnsi" w:hAnsiTheme="minorHAnsi"/>
          <w:sz w:val="22"/>
        </w:rPr>
      </w:pPr>
      <w:bookmarkStart w:id="5" w:name="_Toc369684324"/>
      <w:r>
        <w:rPr>
          <w:rFonts w:asciiTheme="minorHAnsi" w:hAnsiTheme="minorHAnsi"/>
          <w:sz w:val="22"/>
        </w:rPr>
        <w:lastRenderedPageBreak/>
        <w:t>M</w:t>
      </w:r>
      <w:r w:rsidR="00274933" w:rsidRPr="005A2888">
        <w:rPr>
          <w:rFonts w:asciiTheme="minorHAnsi" w:hAnsiTheme="minorHAnsi"/>
          <w:sz w:val="22"/>
        </w:rPr>
        <w:t>edicijnverstrekking en medisch handelen</w:t>
      </w:r>
      <w:bookmarkEnd w:id="5"/>
      <w:r w:rsidR="00274933" w:rsidRPr="005A2888">
        <w:rPr>
          <w:rFonts w:asciiTheme="minorHAnsi" w:hAnsiTheme="minorHAnsi"/>
          <w:sz w:val="22"/>
        </w:rPr>
        <w:t xml:space="preserve">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Leraren op school worden regelmatig geconfronteerd met leerlingen die klagen over pijn die meestal met eenvoudige middelen te verhelpen is, zoals hoofdpijn, buikpijn, oorpijn of pijn ten gevolge van een insectenbeet.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Ook krijgt de schoolleiding steeds vaker het verzoek van ouder(s)/verzorger(s) om hun kinderen de door een arts voorgeschr</w:t>
      </w:r>
      <w:r w:rsidR="0063425B">
        <w:rPr>
          <w:rFonts w:asciiTheme="minorHAnsi" w:hAnsiTheme="minorHAnsi"/>
          <w:sz w:val="22"/>
        </w:rPr>
        <w:t xml:space="preserve">even medicijnen toe te dienen. </w:t>
      </w:r>
      <w:r w:rsidRPr="005A2888">
        <w:rPr>
          <w:rFonts w:asciiTheme="minorHAnsi" w:hAnsiTheme="minorHAnsi"/>
          <w:sz w:val="22"/>
        </w:rPr>
        <w:t>Voor de leesbaarheid van het stuk zullen we hierna spreken over ouders wanneer wij ou</w:t>
      </w:r>
      <w:r w:rsidR="0063425B">
        <w:rPr>
          <w:rFonts w:asciiTheme="minorHAnsi" w:hAnsiTheme="minorHAnsi"/>
          <w:sz w:val="22"/>
        </w:rPr>
        <w:t>der(s) en verzorger(s) bedoelen</w:t>
      </w:r>
      <w:r w:rsidRPr="005A2888">
        <w:rPr>
          <w:rFonts w:asciiTheme="minorHAnsi" w:hAnsiTheme="minorHAnsi"/>
          <w:sz w:val="22"/>
        </w:rPr>
        <w:t xml:space="preserve">.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Een enkele keer wordt medisch handelen van leraren gevraagd zoals het geven van sondevoeding of het geven van een injectie. Dit zijn handelingen die vallen onder de wet BIG.   </w:t>
      </w:r>
    </w:p>
    <w:p w:rsidR="00D11E6B"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Het toedienen van een zetpil (suppositorium) valt niet onder deze handelingen.  </w:t>
      </w:r>
    </w:p>
    <w:p w:rsidR="0063425B" w:rsidRPr="005A2888" w:rsidRDefault="0063425B" w:rsidP="005A2888">
      <w:pPr>
        <w:spacing w:after="0" w:line="240" w:lineRule="auto"/>
        <w:jc w:val="left"/>
        <w:rPr>
          <w:rFonts w:asciiTheme="minorHAnsi" w:hAnsiTheme="minorHAnsi"/>
          <w:sz w:val="22"/>
        </w:rPr>
      </w:pPr>
    </w:p>
    <w:p w:rsidR="0063425B"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De schoolleiding aanvaardt met het verrichten van dergelijke handelingen een aantal verantwoordelijkheden. Leraren begeven zich dan op een terrein waarvoor zij niet gekwalificeerd zijn. Met het oog op de gezondheid van het kind is het van groot belang dat zij in dergelijke situaties zorgvuldig handelen. Zij moeten daarbij over de vereiste bekwaamheid beschikken. </w:t>
      </w:r>
    </w:p>
    <w:p w:rsidR="0063425B" w:rsidRDefault="0063425B" w:rsidP="005A2888">
      <w:pPr>
        <w:spacing w:after="0" w:line="240" w:lineRule="auto"/>
        <w:jc w:val="left"/>
        <w:rPr>
          <w:rFonts w:asciiTheme="minorHAnsi" w:hAnsiTheme="minorHAnsi"/>
          <w:sz w:val="22"/>
        </w:rPr>
      </w:pP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Leraren en schoolleiding moeten zich realiseren dat, wanneer zij fouten maken of zich vergissen zij voor medische handelingen aansprakelijk gesteld kunnen worden. </w:t>
      </w:r>
    </w:p>
    <w:p w:rsidR="00D11E6B" w:rsidRPr="005A2888" w:rsidRDefault="00D11E6B" w:rsidP="005A2888">
      <w:pPr>
        <w:spacing w:after="0" w:line="240" w:lineRule="auto"/>
        <w:ind w:left="0" w:firstLine="0"/>
        <w:jc w:val="left"/>
        <w:rPr>
          <w:rFonts w:asciiTheme="minorHAnsi" w:hAnsiTheme="minorHAnsi"/>
          <w:sz w:val="22"/>
        </w:rPr>
      </w:pPr>
    </w:p>
    <w:p w:rsidR="00D11E6B" w:rsidRPr="005A2888" w:rsidRDefault="00274933" w:rsidP="0063425B">
      <w:pPr>
        <w:spacing w:after="0" w:line="240" w:lineRule="auto"/>
        <w:jc w:val="left"/>
        <w:rPr>
          <w:rFonts w:asciiTheme="minorHAnsi" w:hAnsiTheme="minorHAnsi"/>
          <w:sz w:val="22"/>
        </w:rPr>
      </w:pPr>
      <w:r w:rsidRPr="005A2888">
        <w:rPr>
          <w:rFonts w:asciiTheme="minorHAnsi" w:hAnsiTheme="minorHAnsi"/>
          <w:sz w:val="22"/>
        </w:rPr>
        <w:t xml:space="preserve">Op de volgende pagina’s volgt een verdere beschrijving. In de bijlagen vindt u het betreffende toestemmingsformulier en/of bekwaamheidsverklaring. Wij adviseren u deze, indien van toepassing,  te gebruiken. </w:t>
      </w:r>
      <w:r w:rsidR="0063425B">
        <w:rPr>
          <w:rFonts w:asciiTheme="minorHAnsi" w:hAnsiTheme="minorHAnsi"/>
          <w:sz w:val="22"/>
        </w:rPr>
        <w:t xml:space="preserve"> </w:t>
      </w:r>
      <w:r w:rsidRPr="005A2888">
        <w:rPr>
          <w:rFonts w:asciiTheme="minorHAnsi" w:hAnsiTheme="minorHAnsi"/>
          <w:sz w:val="22"/>
        </w:rPr>
        <w:t xml:space="preserve">Heeft u naar aanleiding van dit protocol nog vragen dan kunt u zich wenden tot de </w:t>
      </w:r>
      <w:r w:rsidR="0063425B">
        <w:rPr>
          <w:rFonts w:asciiTheme="minorHAnsi" w:hAnsiTheme="minorHAnsi"/>
          <w:sz w:val="22"/>
        </w:rPr>
        <w:t xml:space="preserve">plaatselijke </w:t>
      </w:r>
      <w:r w:rsidRPr="005A2888">
        <w:rPr>
          <w:rFonts w:asciiTheme="minorHAnsi" w:hAnsiTheme="minorHAnsi"/>
          <w:sz w:val="22"/>
        </w:rPr>
        <w:t>GGD</w:t>
      </w:r>
      <w:r w:rsidR="0063425B">
        <w:rPr>
          <w:rFonts w:asciiTheme="minorHAnsi" w:hAnsiTheme="minorHAnsi"/>
          <w:sz w:val="22"/>
        </w:rPr>
        <w:t>.</w:t>
      </w:r>
      <w:r w:rsidRPr="005A2888">
        <w:rPr>
          <w:rFonts w:asciiTheme="minorHAnsi" w:hAnsiTheme="minorHAnsi"/>
          <w:color w:val="FFFFFF"/>
          <w:sz w:val="22"/>
        </w:rPr>
        <w:t xml:space="preserve">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1D216A" w:rsidRDefault="00274933" w:rsidP="001D216A">
      <w:pPr>
        <w:pStyle w:val="Kop2"/>
        <w:spacing w:after="0"/>
        <w:ind w:right="0"/>
        <w:rPr>
          <w:rFonts w:ascii="Calibri" w:hAnsi="Calibri"/>
          <w:sz w:val="22"/>
        </w:rPr>
      </w:pPr>
      <w:bookmarkStart w:id="6" w:name="_Toc369684325"/>
      <w:r w:rsidRPr="001D216A">
        <w:rPr>
          <w:rFonts w:ascii="Calibri" w:hAnsi="Calibri"/>
          <w:sz w:val="22"/>
        </w:rPr>
        <w:t>Het kind wordt ziek op school</w:t>
      </w:r>
      <w:bookmarkEnd w:id="6"/>
      <w:r w:rsidRPr="001D216A">
        <w:rPr>
          <w:rFonts w:ascii="Calibri" w:hAnsi="Calibri"/>
          <w:sz w:val="22"/>
        </w:rPr>
        <w:t xml:space="preserve">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Indien een leerling ziek wordt of een ongeluk krijgt op school moet de leraar direct bepalen hoe hij moet handelen. Regelmatig komt een kind ’s morgens gezond op school en krijgt tijdens de lesuren last van hoofd -,  buik - of oorpijn. Ook kan het kind bijvoorbeeld door een insect gestoken worden. Een leraar verstrekt dan vaak -zonder toestemming of medeweten van ouders- een ‘paracetamolletje’ of wrijft Azaron op de plaats van een insectenbeet.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In zijn algemeenheid is een leraar niet deskundig om een juiste diagnose te stellen. De grootst mogelijke terughoudendheid is hier dan ook geboden. Uitgangspunt moe</w:t>
      </w:r>
      <w:r w:rsidR="0063425B">
        <w:rPr>
          <w:rFonts w:asciiTheme="minorHAnsi" w:hAnsiTheme="minorHAnsi"/>
          <w:sz w:val="22"/>
        </w:rPr>
        <w:t xml:space="preserve">t zijn dat een kind dat ziek is, </w:t>
      </w:r>
      <w:r w:rsidRPr="005A2888">
        <w:rPr>
          <w:rFonts w:asciiTheme="minorHAnsi" w:hAnsiTheme="minorHAnsi"/>
          <w:sz w:val="22"/>
        </w:rPr>
        <w:t xml:space="preserve">naar huis moet.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De schoolleiding zal, in geval van ziekte, altijd contact op moeten nemen met de ouders om te overleggen wat er dient te  gebeuren (is er iemand thuis om het kind op te vangen, wordt het kind gehaald of moet het gebracht worden, moet het naar de huisarts, etc.?). </w:t>
      </w:r>
    </w:p>
    <w:p w:rsidR="0063425B" w:rsidRDefault="0063425B" w:rsidP="005A2888">
      <w:pPr>
        <w:spacing w:after="0" w:line="240" w:lineRule="auto"/>
        <w:jc w:val="left"/>
        <w:rPr>
          <w:rFonts w:asciiTheme="minorHAnsi" w:hAnsiTheme="minorHAnsi"/>
          <w:sz w:val="22"/>
        </w:rPr>
      </w:pP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Ook wanneer een leraar inschat dat het kind met een eenvoudig middel geholpen kan worden, is het gewenst om eerst contact te zoeken met de ouders. Wij adviseren u het kind met de ouders te laten bellen.</w:t>
      </w:r>
      <w:r w:rsidR="0063425B">
        <w:rPr>
          <w:rFonts w:asciiTheme="minorHAnsi" w:hAnsiTheme="minorHAnsi"/>
          <w:sz w:val="22"/>
        </w:rPr>
        <w:t xml:space="preserve"> </w:t>
      </w:r>
      <w:r w:rsidRPr="005A2888">
        <w:rPr>
          <w:rFonts w:asciiTheme="minorHAnsi" w:hAnsiTheme="minorHAnsi"/>
          <w:sz w:val="22"/>
        </w:rPr>
        <w:t xml:space="preserve">Vraag daarna om toestemming aan de ouders om een bepaald middel te verstrekken. Problematisch is het wanneer de ouders en andere, door de ouders aangewezen vertegenwoordigers, niet te bereiken zijn. Het kind kan niet naar huis gestuurd worden zonder dat daar toezicht is. Ook kunnen  medicijnen niet met toestemming van de ouders verstrekt worden. </w:t>
      </w:r>
      <w:r w:rsidRPr="005A2888">
        <w:rPr>
          <w:rFonts w:asciiTheme="minorHAnsi" w:hAnsiTheme="minorHAnsi"/>
          <w:sz w:val="22"/>
        </w:rPr>
        <w:lastRenderedPageBreak/>
        <w:t xml:space="preserve">De leraar kan dan besluiten, eventueel na overleg met een collega, om zelf een eenvoudig middel te geven. Daarnaast moet hij inschatten of niet alsnog een (huis)arts geraadpleegd moet worden. Raadpleeg bij twijfel altijd een arts. Zo kan bijvoorbeeld een ogenschijnlijk eenvoudige hoofdpijn een uiting zijn van een veel ernstiger ziektebeeld. Het blijft dan zaak het kind voortdurend te observeren.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5A2888">
      <w:pPr>
        <w:spacing w:after="0" w:line="240" w:lineRule="auto"/>
        <w:ind w:right="-15"/>
        <w:jc w:val="left"/>
        <w:rPr>
          <w:rFonts w:asciiTheme="minorHAnsi" w:hAnsiTheme="minorHAnsi"/>
          <w:sz w:val="22"/>
        </w:rPr>
      </w:pPr>
      <w:r w:rsidRPr="005A2888">
        <w:rPr>
          <w:rFonts w:asciiTheme="minorHAnsi" w:hAnsiTheme="minorHAnsi"/>
          <w:b/>
          <w:sz w:val="22"/>
        </w:rPr>
        <w:t xml:space="preserve">Enkele zaken waar u op kunt letten zijn: </w:t>
      </w:r>
    </w:p>
    <w:p w:rsidR="00D11E6B" w:rsidRPr="005A2888" w:rsidRDefault="00274933" w:rsidP="001D216A">
      <w:pPr>
        <w:numPr>
          <w:ilvl w:val="0"/>
          <w:numId w:val="17"/>
        </w:numPr>
        <w:spacing w:after="0" w:line="240" w:lineRule="auto"/>
        <w:ind w:left="567" w:hanging="567"/>
        <w:jc w:val="left"/>
        <w:rPr>
          <w:rFonts w:asciiTheme="minorHAnsi" w:hAnsiTheme="minorHAnsi"/>
          <w:sz w:val="22"/>
        </w:rPr>
      </w:pPr>
      <w:r w:rsidRPr="005A2888">
        <w:rPr>
          <w:rFonts w:asciiTheme="minorHAnsi" w:hAnsiTheme="minorHAnsi"/>
          <w:sz w:val="22"/>
        </w:rPr>
        <w:t>toename van pijn</w:t>
      </w:r>
      <w:r w:rsidR="001D216A">
        <w:rPr>
          <w:rFonts w:asciiTheme="minorHAnsi" w:hAnsiTheme="minorHAnsi"/>
          <w:sz w:val="22"/>
        </w:rPr>
        <w:t>;</w:t>
      </w:r>
      <w:r w:rsidRPr="005A2888">
        <w:rPr>
          <w:rFonts w:asciiTheme="minorHAnsi" w:hAnsiTheme="minorHAnsi"/>
          <w:sz w:val="22"/>
        </w:rPr>
        <w:t xml:space="preserve"> </w:t>
      </w:r>
    </w:p>
    <w:p w:rsidR="00D11E6B" w:rsidRPr="005A2888" w:rsidRDefault="00274933" w:rsidP="001D216A">
      <w:pPr>
        <w:numPr>
          <w:ilvl w:val="0"/>
          <w:numId w:val="17"/>
        </w:numPr>
        <w:spacing w:after="0" w:line="240" w:lineRule="auto"/>
        <w:ind w:left="567" w:hanging="567"/>
        <w:jc w:val="left"/>
        <w:rPr>
          <w:rFonts w:asciiTheme="minorHAnsi" w:hAnsiTheme="minorHAnsi"/>
          <w:sz w:val="22"/>
        </w:rPr>
      </w:pPr>
      <w:r w:rsidRPr="005A2888">
        <w:rPr>
          <w:rFonts w:asciiTheme="minorHAnsi" w:hAnsiTheme="minorHAnsi"/>
          <w:sz w:val="22"/>
        </w:rPr>
        <w:t>misselijkheid</w:t>
      </w:r>
      <w:r w:rsidR="001D216A">
        <w:rPr>
          <w:rFonts w:asciiTheme="minorHAnsi" w:hAnsiTheme="minorHAnsi"/>
          <w:sz w:val="22"/>
        </w:rPr>
        <w:t>;</w:t>
      </w:r>
    </w:p>
    <w:p w:rsidR="00D11E6B" w:rsidRPr="005A2888" w:rsidRDefault="00274933" w:rsidP="001D216A">
      <w:pPr>
        <w:numPr>
          <w:ilvl w:val="0"/>
          <w:numId w:val="17"/>
        </w:numPr>
        <w:spacing w:after="0" w:line="240" w:lineRule="auto"/>
        <w:ind w:left="567" w:hanging="567"/>
        <w:jc w:val="left"/>
        <w:rPr>
          <w:rFonts w:asciiTheme="minorHAnsi" w:hAnsiTheme="minorHAnsi"/>
          <w:sz w:val="22"/>
        </w:rPr>
      </w:pPr>
      <w:r w:rsidRPr="005A2888">
        <w:rPr>
          <w:rFonts w:asciiTheme="minorHAnsi" w:hAnsiTheme="minorHAnsi"/>
          <w:sz w:val="22"/>
        </w:rPr>
        <w:t>verandering van houding (bijvoorbeeld in elkaar krimpen)</w:t>
      </w:r>
      <w:r w:rsidR="001D216A">
        <w:rPr>
          <w:rFonts w:asciiTheme="minorHAnsi" w:hAnsiTheme="minorHAnsi"/>
          <w:sz w:val="22"/>
        </w:rPr>
        <w:t>;</w:t>
      </w:r>
    </w:p>
    <w:p w:rsidR="00D11E6B" w:rsidRPr="005A2888" w:rsidRDefault="00274933" w:rsidP="001D216A">
      <w:pPr>
        <w:numPr>
          <w:ilvl w:val="0"/>
          <w:numId w:val="17"/>
        </w:numPr>
        <w:spacing w:after="0" w:line="240" w:lineRule="auto"/>
        <w:ind w:left="567" w:hanging="567"/>
        <w:jc w:val="left"/>
        <w:rPr>
          <w:rFonts w:asciiTheme="minorHAnsi" w:hAnsiTheme="minorHAnsi"/>
          <w:sz w:val="22"/>
        </w:rPr>
      </w:pPr>
      <w:r w:rsidRPr="005A2888">
        <w:rPr>
          <w:rFonts w:asciiTheme="minorHAnsi" w:hAnsiTheme="minorHAnsi"/>
          <w:sz w:val="22"/>
        </w:rPr>
        <w:t xml:space="preserve">verandering van de huid (bijvoorbeeld erg bleke of hoogrode kleur) </w:t>
      </w:r>
      <w:r w:rsidR="001D216A">
        <w:rPr>
          <w:rFonts w:asciiTheme="minorHAnsi" w:hAnsiTheme="minorHAnsi"/>
          <w:sz w:val="22"/>
        </w:rPr>
        <w:t>en</w:t>
      </w:r>
    </w:p>
    <w:p w:rsidR="00D11E6B" w:rsidRPr="005A2888" w:rsidRDefault="00274933" w:rsidP="001D216A">
      <w:pPr>
        <w:numPr>
          <w:ilvl w:val="0"/>
          <w:numId w:val="17"/>
        </w:numPr>
        <w:spacing w:after="0" w:line="240" w:lineRule="auto"/>
        <w:ind w:left="567" w:hanging="567"/>
        <w:jc w:val="left"/>
        <w:rPr>
          <w:rFonts w:asciiTheme="minorHAnsi" w:hAnsiTheme="minorHAnsi"/>
          <w:sz w:val="22"/>
        </w:rPr>
      </w:pPr>
      <w:r w:rsidRPr="005A2888">
        <w:rPr>
          <w:rFonts w:asciiTheme="minorHAnsi" w:hAnsiTheme="minorHAnsi"/>
          <w:sz w:val="22"/>
        </w:rPr>
        <w:t>verandering van gedrag (bijvoorbeeld onrust, afnemen van alertheid)</w:t>
      </w:r>
      <w:r w:rsidR="001D216A">
        <w:rPr>
          <w:rFonts w:asciiTheme="minorHAnsi" w:hAnsiTheme="minorHAnsi"/>
          <w:sz w:val="22"/>
        </w:rPr>
        <w:t>.</w:t>
      </w:r>
      <w:r w:rsidRPr="005A2888">
        <w:rPr>
          <w:rFonts w:asciiTheme="minorHAnsi" w:hAnsiTheme="minorHAnsi"/>
          <w:sz w:val="22"/>
        </w:rPr>
        <w:t xml:space="preserve">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Realiseer u dat u geen arts bent en raadpleeg bij twijfel </w:t>
      </w:r>
      <w:r w:rsidR="0063425B">
        <w:rPr>
          <w:rFonts w:asciiTheme="minorHAnsi" w:hAnsiTheme="minorHAnsi"/>
          <w:sz w:val="22"/>
        </w:rPr>
        <w:t xml:space="preserve">altijd </w:t>
      </w:r>
      <w:r w:rsidRPr="005A2888">
        <w:rPr>
          <w:rFonts w:asciiTheme="minorHAnsi" w:hAnsiTheme="minorHAnsi"/>
          <w:sz w:val="22"/>
        </w:rPr>
        <w:t xml:space="preserve">een (huis)arts. Dit geldt met name wanneer de pijn blijft of de situatie verergert. De zorgvuldigheid die u hierbij in acht moet nemen is dat u handelt alsof het uw eigen kind is.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1D216A" w:rsidRDefault="00274933" w:rsidP="001D216A">
      <w:pPr>
        <w:pStyle w:val="Kop2"/>
        <w:spacing w:after="0"/>
        <w:ind w:right="0"/>
        <w:rPr>
          <w:rFonts w:ascii="Calibri" w:hAnsi="Calibri"/>
          <w:sz w:val="22"/>
        </w:rPr>
      </w:pPr>
      <w:bookmarkStart w:id="7" w:name="_Toc369684326"/>
      <w:r w:rsidRPr="001D216A">
        <w:rPr>
          <w:rFonts w:ascii="Calibri" w:hAnsi="Calibri"/>
          <w:sz w:val="22"/>
        </w:rPr>
        <w:t>Het verstrekken van medicijnen op verzoek</w:t>
      </w:r>
      <w:bookmarkEnd w:id="7"/>
      <w:r w:rsidRPr="001D216A">
        <w:rPr>
          <w:rFonts w:ascii="Calibri" w:hAnsi="Calibri"/>
          <w:sz w:val="22"/>
        </w:rPr>
        <w:t xml:space="preserve">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Kinderen krijgen soms medicijnen of andere middelen voorgeschreven die zij een aantal malen per dag moeten gebruiken, dus ook tijdens lesuren.</w:t>
      </w:r>
      <w:r w:rsidR="001D216A">
        <w:rPr>
          <w:rFonts w:asciiTheme="minorHAnsi" w:hAnsiTheme="minorHAnsi"/>
          <w:sz w:val="22"/>
        </w:rPr>
        <w:t xml:space="preserve"> </w:t>
      </w:r>
      <w:r w:rsidRPr="005A2888">
        <w:rPr>
          <w:rFonts w:asciiTheme="minorHAnsi" w:hAnsiTheme="minorHAnsi"/>
          <w:sz w:val="22"/>
        </w:rPr>
        <w:t xml:space="preserve">Te denken valt bijvoorbeeld aan pufjes voor astma, antibiotica, of zetpillen bij toevallen ( een aanval van epilepsie). Ouders kunnen aan schoolleiding en leerkracht vragen deze middelen te verstrekken. Schriftelijke toestemming van de ouders is hierbij noodzakelijk.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Meestal gaat het niet alleen om eenvoudige middelen, maar ook om middelen die bij onjuist gebruik tot schade van de gezondheid van het kind kunnen leiden.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Leg daarom schriftelijk vast om welke medicijnen het gaat, hoe vaak en in welke hoeveelheden ze moeten worden toegediend en op welke wijze dat dient te geschieden. Leg verder de periode vast waarin de medicijnen moeten worden verstrekt. Ouders geven hierdoor duidelijk aan wat zij van de schoolleiding en de leraren verwachten opdat zij op hun beurt weer precies weten wat ze moeten doen en waar ze verantwoordelijk voor zijn. Wanneer het gaat om het verstrekken van medicijnen gedurende een lange periode moet regelmatig met ouders overlegd worden over de ziekte en het daarbij behorende medicijngebruik op school. Een goed moment om te overleggen is als ouders een nieuwe voorraad medicijnen komen brengen. </w:t>
      </w:r>
    </w:p>
    <w:p w:rsidR="001D216A" w:rsidRDefault="001D216A" w:rsidP="005A2888">
      <w:pPr>
        <w:spacing w:after="0" w:line="240" w:lineRule="auto"/>
        <w:ind w:right="-15"/>
        <w:jc w:val="left"/>
        <w:rPr>
          <w:rFonts w:asciiTheme="minorHAnsi" w:hAnsiTheme="minorHAnsi"/>
          <w:b/>
          <w:sz w:val="22"/>
        </w:rPr>
      </w:pPr>
    </w:p>
    <w:p w:rsidR="00D11E6B" w:rsidRPr="005A2888" w:rsidRDefault="00274933" w:rsidP="005A2888">
      <w:pPr>
        <w:spacing w:after="0" w:line="240" w:lineRule="auto"/>
        <w:ind w:right="-15"/>
        <w:jc w:val="left"/>
        <w:rPr>
          <w:rFonts w:asciiTheme="minorHAnsi" w:hAnsiTheme="minorHAnsi"/>
          <w:sz w:val="22"/>
        </w:rPr>
      </w:pPr>
      <w:r w:rsidRPr="005A2888">
        <w:rPr>
          <w:rFonts w:asciiTheme="minorHAnsi" w:hAnsiTheme="minorHAnsi"/>
          <w:b/>
          <w:sz w:val="22"/>
        </w:rPr>
        <w:t xml:space="preserve">Enkele praktische adviezen: </w:t>
      </w:r>
    </w:p>
    <w:p w:rsidR="00D11E6B" w:rsidRPr="005A2888" w:rsidRDefault="001D216A" w:rsidP="001D216A">
      <w:pPr>
        <w:numPr>
          <w:ilvl w:val="0"/>
          <w:numId w:val="17"/>
        </w:numPr>
        <w:spacing w:after="0" w:line="240" w:lineRule="auto"/>
        <w:ind w:left="567" w:hanging="567"/>
        <w:jc w:val="left"/>
        <w:rPr>
          <w:rFonts w:asciiTheme="minorHAnsi" w:hAnsiTheme="minorHAnsi"/>
          <w:sz w:val="22"/>
        </w:rPr>
      </w:pPr>
      <w:r>
        <w:rPr>
          <w:rFonts w:asciiTheme="minorHAnsi" w:hAnsiTheme="minorHAnsi"/>
          <w:sz w:val="22"/>
        </w:rPr>
        <w:t>n</w:t>
      </w:r>
      <w:r w:rsidR="00274933" w:rsidRPr="005A2888">
        <w:rPr>
          <w:rFonts w:asciiTheme="minorHAnsi" w:hAnsiTheme="minorHAnsi"/>
          <w:sz w:val="22"/>
        </w:rPr>
        <w:t>eem de medicijnen alleen in ontvangst wanneer ze in de originele verpakking zitten en uitgeschreven zijn op</w:t>
      </w:r>
      <w:r>
        <w:rPr>
          <w:rFonts w:asciiTheme="minorHAnsi" w:hAnsiTheme="minorHAnsi"/>
          <w:sz w:val="22"/>
        </w:rPr>
        <w:t xml:space="preserve"> naam van het betreffende kind;</w:t>
      </w:r>
    </w:p>
    <w:p w:rsidR="00D11E6B" w:rsidRPr="005A2888" w:rsidRDefault="001D216A" w:rsidP="001D216A">
      <w:pPr>
        <w:numPr>
          <w:ilvl w:val="0"/>
          <w:numId w:val="17"/>
        </w:numPr>
        <w:spacing w:after="0" w:line="240" w:lineRule="auto"/>
        <w:ind w:left="567" w:hanging="567"/>
        <w:jc w:val="left"/>
        <w:rPr>
          <w:rFonts w:asciiTheme="minorHAnsi" w:hAnsiTheme="minorHAnsi"/>
          <w:sz w:val="22"/>
        </w:rPr>
      </w:pPr>
      <w:r>
        <w:rPr>
          <w:rFonts w:asciiTheme="minorHAnsi" w:hAnsiTheme="minorHAnsi"/>
          <w:sz w:val="22"/>
        </w:rPr>
        <w:t>l</w:t>
      </w:r>
      <w:r w:rsidR="00274933" w:rsidRPr="005A2888">
        <w:rPr>
          <w:rFonts w:asciiTheme="minorHAnsi" w:hAnsiTheme="minorHAnsi"/>
          <w:sz w:val="22"/>
        </w:rPr>
        <w:t>ees goed de bijsluiter zodat u op de hoogte bent van eventuele bij</w:t>
      </w:r>
      <w:r>
        <w:rPr>
          <w:rFonts w:asciiTheme="minorHAnsi" w:hAnsiTheme="minorHAnsi"/>
          <w:sz w:val="22"/>
        </w:rPr>
        <w:t>werkingen van het medicijn en</w:t>
      </w:r>
    </w:p>
    <w:p w:rsidR="00D11E6B" w:rsidRDefault="001D216A" w:rsidP="001D216A">
      <w:pPr>
        <w:numPr>
          <w:ilvl w:val="0"/>
          <w:numId w:val="17"/>
        </w:numPr>
        <w:spacing w:after="0" w:line="240" w:lineRule="auto"/>
        <w:ind w:left="567" w:hanging="567"/>
        <w:jc w:val="left"/>
        <w:rPr>
          <w:rFonts w:asciiTheme="minorHAnsi" w:hAnsiTheme="minorHAnsi"/>
          <w:sz w:val="22"/>
        </w:rPr>
      </w:pPr>
      <w:r>
        <w:rPr>
          <w:rFonts w:asciiTheme="minorHAnsi" w:hAnsiTheme="minorHAnsi"/>
          <w:sz w:val="22"/>
        </w:rPr>
        <w:t>n</w:t>
      </w:r>
      <w:r w:rsidR="00274933" w:rsidRPr="005A2888">
        <w:rPr>
          <w:rFonts w:asciiTheme="minorHAnsi" w:hAnsiTheme="minorHAnsi"/>
          <w:sz w:val="22"/>
        </w:rPr>
        <w:t xml:space="preserve">oteer, per keer, op een aftekenlijst dat u het medicijn aan het betreffende kind gegeven heeft. </w:t>
      </w:r>
    </w:p>
    <w:p w:rsidR="00596D99" w:rsidRPr="00596D99" w:rsidRDefault="00596D99" w:rsidP="00596D99">
      <w:pPr>
        <w:numPr>
          <w:ilvl w:val="0"/>
          <w:numId w:val="17"/>
        </w:numPr>
        <w:spacing w:after="0" w:line="240" w:lineRule="auto"/>
        <w:ind w:left="567" w:hanging="567"/>
        <w:jc w:val="left"/>
        <w:rPr>
          <w:rFonts w:asciiTheme="minorHAnsi" w:hAnsiTheme="minorHAnsi"/>
          <w:sz w:val="22"/>
        </w:rPr>
      </w:pPr>
      <w:r w:rsidRPr="00596D99">
        <w:rPr>
          <w:rFonts w:asciiTheme="minorHAnsi" w:hAnsiTheme="minorHAnsi"/>
          <w:sz w:val="22"/>
        </w:rPr>
        <w:lastRenderedPageBreak/>
        <w:t xml:space="preserve">Als een kind niet goed op een medicijn reageert of als er onverhoopt toch een fout is gemaakt bij het toedienen van een medicijn, bel dan direct de huisarts of specialist in het ziekenhuis.  </w:t>
      </w:r>
    </w:p>
    <w:p w:rsidR="00596D99" w:rsidRPr="00596D99" w:rsidRDefault="00596D99" w:rsidP="00596D99">
      <w:pPr>
        <w:numPr>
          <w:ilvl w:val="0"/>
          <w:numId w:val="17"/>
        </w:numPr>
        <w:spacing w:after="0" w:line="240" w:lineRule="auto"/>
        <w:ind w:left="567" w:hanging="567"/>
        <w:jc w:val="left"/>
        <w:rPr>
          <w:rFonts w:asciiTheme="minorHAnsi" w:hAnsiTheme="minorHAnsi"/>
          <w:sz w:val="22"/>
        </w:rPr>
      </w:pPr>
      <w:r w:rsidRPr="00596D99">
        <w:rPr>
          <w:rFonts w:asciiTheme="minorHAnsi" w:hAnsiTheme="minorHAnsi"/>
          <w:sz w:val="22"/>
        </w:rPr>
        <w:t xml:space="preserve">Bel bij een ernstige situatie direct het landelijk alarmnummer 112.  </w:t>
      </w:r>
    </w:p>
    <w:p w:rsidR="00596D99" w:rsidRPr="00596D99" w:rsidRDefault="00596D99" w:rsidP="00596D99">
      <w:pPr>
        <w:numPr>
          <w:ilvl w:val="0"/>
          <w:numId w:val="17"/>
        </w:numPr>
        <w:spacing w:after="0" w:line="240" w:lineRule="auto"/>
        <w:ind w:left="567" w:hanging="567"/>
        <w:jc w:val="left"/>
        <w:rPr>
          <w:rFonts w:asciiTheme="minorHAnsi" w:hAnsiTheme="minorHAnsi"/>
          <w:sz w:val="22"/>
        </w:rPr>
      </w:pPr>
      <w:r w:rsidRPr="00596D99">
        <w:rPr>
          <w:rFonts w:asciiTheme="minorHAnsi" w:hAnsiTheme="minorHAnsi"/>
          <w:sz w:val="22"/>
        </w:rPr>
        <w:t xml:space="preserve">Zorg er altijd voor dat u alle relevante gegevens bij de hand hebt, zoals: naam, geboortedatum, adres, huisarts en/of specialist van de leerling, de medicatie die is toegediend, welke reacties het kind vertoont  en  eventueel welke fout is gemaakt. </w:t>
      </w:r>
    </w:p>
    <w:p w:rsidR="00596D99" w:rsidRDefault="00596D99" w:rsidP="00596D99">
      <w:pPr>
        <w:spacing w:after="0" w:line="240" w:lineRule="auto"/>
        <w:ind w:left="0" w:firstLine="0"/>
        <w:jc w:val="left"/>
        <w:rPr>
          <w:rFonts w:asciiTheme="minorHAnsi" w:hAnsiTheme="minorHAnsi"/>
          <w:sz w:val="22"/>
        </w:rPr>
      </w:pPr>
    </w:p>
    <w:p w:rsidR="00D11E6B" w:rsidRPr="005A2888" w:rsidRDefault="00D11E6B" w:rsidP="005A2888">
      <w:pPr>
        <w:spacing w:after="0" w:line="240" w:lineRule="auto"/>
        <w:ind w:left="0" w:firstLine="0"/>
        <w:jc w:val="left"/>
        <w:rPr>
          <w:rFonts w:asciiTheme="minorHAnsi" w:hAnsiTheme="minorHAnsi"/>
          <w:sz w:val="22"/>
        </w:rPr>
      </w:pPr>
    </w:p>
    <w:p w:rsidR="00D11E6B" w:rsidRPr="001D216A" w:rsidRDefault="00274933" w:rsidP="001D216A">
      <w:pPr>
        <w:pStyle w:val="Kop2"/>
        <w:spacing w:after="0"/>
        <w:ind w:right="0"/>
        <w:rPr>
          <w:rFonts w:ascii="Calibri" w:hAnsi="Calibri"/>
          <w:sz w:val="22"/>
        </w:rPr>
      </w:pPr>
      <w:bookmarkStart w:id="8" w:name="_Toc369684327"/>
      <w:r w:rsidRPr="001D216A">
        <w:rPr>
          <w:rFonts w:ascii="Calibri" w:hAnsi="Calibri"/>
          <w:sz w:val="22"/>
        </w:rPr>
        <w:t>Het opbergen van medicijnen op school</w:t>
      </w:r>
      <w:bookmarkEnd w:id="8"/>
    </w:p>
    <w:p w:rsidR="00D11E6B" w:rsidRPr="005A2888" w:rsidRDefault="00274933" w:rsidP="001D216A">
      <w:pPr>
        <w:spacing w:after="0" w:line="240" w:lineRule="auto"/>
        <w:ind w:left="0" w:firstLine="0"/>
        <w:jc w:val="left"/>
        <w:rPr>
          <w:rFonts w:asciiTheme="minorHAnsi" w:hAnsiTheme="minorHAnsi"/>
          <w:sz w:val="22"/>
        </w:rPr>
      </w:pPr>
      <w:r w:rsidRPr="005A2888">
        <w:rPr>
          <w:rFonts w:asciiTheme="minorHAnsi" w:hAnsiTheme="minorHAnsi"/>
          <w:sz w:val="22"/>
        </w:rPr>
        <w:t xml:space="preserve">Het bewaren van medicijnen op school moet tot een minimum worden beperkt. Het is verstandig hiervoor één persoon aan te wijzen die verantwoordelijk is voor het beheer. De medicijnen dienen in een afgesloten kast (koelkast indien dit nodig is)  te worden bewaard. In geen geval medicijnen bewaren in het bureau van de leerkracht. De bureaula gaat te vaak open en het gevaar kan bestaan dat leerlingen de medicijnen kunnen meenemen.  </w:t>
      </w:r>
    </w:p>
    <w:p w:rsidR="001D216A"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Bijvoorbeeld ook het aanvullen van de EHBO-doos op school kan onder het beheer van deze verantwoordelijke persoon vallen. Over de aanbevolen inhoud van de verbanddoos kunt u informatie krijgen bij de GGD. </w:t>
      </w:r>
    </w:p>
    <w:p w:rsidR="001D216A" w:rsidRDefault="001D216A" w:rsidP="005A2888">
      <w:pPr>
        <w:spacing w:after="0" w:line="240" w:lineRule="auto"/>
        <w:jc w:val="left"/>
        <w:rPr>
          <w:rFonts w:asciiTheme="minorHAnsi" w:hAnsiTheme="minorHAnsi"/>
          <w:sz w:val="22"/>
        </w:rPr>
      </w:pPr>
    </w:p>
    <w:p w:rsidR="00D11E6B" w:rsidRPr="001D216A" w:rsidRDefault="00274933" w:rsidP="001D216A">
      <w:pPr>
        <w:pStyle w:val="Kop2"/>
        <w:spacing w:after="0"/>
        <w:ind w:right="0"/>
        <w:rPr>
          <w:rFonts w:ascii="Calibri" w:hAnsi="Calibri"/>
          <w:sz w:val="22"/>
        </w:rPr>
      </w:pPr>
      <w:bookmarkStart w:id="9" w:name="_Toc369684328"/>
      <w:r w:rsidRPr="001D216A">
        <w:rPr>
          <w:rFonts w:ascii="Calibri" w:hAnsi="Calibri"/>
          <w:sz w:val="22"/>
        </w:rPr>
        <w:t>Het verrichten van medische handelingen</w:t>
      </w:r>
      <w:bookmarkEnd w:id="9"/>
      <w:r w:rsidRPr="001D216A">
        <w:rPr>
          <w:rFonts w:ascii="Calibri" w:hAnsi="Calibri"/>
          <w:sz w:val="22"/>
        </w:rPr>
        <w:t xml:space="preserve"> </w:t>
      </w:r>
    </w:p>
    <w:p w:rsidR="00D11E6B" w:rsidRPr="005A2888" w:rsidRDefault="00274933" w:rsidP="001D216A">
      <w:pPr>
        <w:spacing w:after="0" w:line="240" w:lineRule="auto"/>
        <w:ind w:left="0" w:firstLine="0"/>
        <w:jc w:val="left"/>
        <w:rPr>
          <w:rFonts w:asciiTheme="minorHAnsi" w:hAnsiTheme="minorHAnsi"/>
          <w:sz w:val="22"/>
        </w:rPr>
      </w:pPr>
      <w:r w:rsidRPr="005A2888">
        <w:rPr>
          <w:rFonts w:asciiTheme="minorHAnsi" w:hAnsiTheme="minorHAnsi"/>
          <w:sz w:val="22"/>
        </w:rPr>
        <w:t xml:space="preserve">Het is van groot belang dat een langdurig ziek kind of een kind met een bepaalde handicap zoveel mogelijk gewoon naar school gaat. Het kind heeft contact met leeftijdsgenootjes, neemt deel aan het normale leven van alledag op school en wordt daardoor niet de hele dag herinnerd aan zijn handicap of ziek zijn. Gelukkig zien steeds meer scholen in hoe belangrijk het is voor het psychosociaal welbevinden van het langdurig zieke kind om, indien dat maar enigszins mogelijk is, het naar school te laten gaan.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0567DA" w:rsidRDefault="00274933" w:rsidP="005A2888">
      <w:pPr>
        <w:spacing w:after="0" w:line="240" w:lineRule="auto"/>
        <w:jc w:val="left"/>
        <w:rPr>
          <w:rFonts w:asciiTheme="minorHAnsi" w:hAnsiTheme="minorHAnsi"/>
          <w:sz w:val="22"/>
        </w:rPr>
      </w:pPr>
      <w:r w:rsidRPr="000567DA">
        <w:rPr>
          <w:rFonts w:asciiTheme="minorHAnsi" w:hAnsiTheme="minorHAnsi"/>
          <w:sz w:val="22"/>
        </w:rPr>
        <w:t>In uitzonderlijke gevallen zullen ouders aan schoolleiding en leraren vragen BIG - handelingen te verrichten. Te denken valt daarbij aan het geven van sondevoeding</w:t>
      </w:r>
      <w:r w:rsidR="000567DA">
        <w:rPr>
          <w:rFonts w:asciiTheme="minorHAnsi" w:hAnsiTheme="minorHAnsi"/>
          <w:sz w:val="22"/>
        </w:rPr>
        <w:t>.</w:t>
      </w:r>
      <w:r w:rsidRPr="000567DA">
        <w:rPr>
          <w:rFonts w:asciiTheme="minorHAnsi" w:hAnsiTheme="minorHAnsi"/>
          <w:sz w:val="22"/>
        </w:rPr>
        <w:t xml:space="preserve"> In het algemeen worden deze handelingen door de Stichting Thuiszorg of de ouders zelf op school verricht. In sommige gevallen kan er sprake zijn van een PGB  (persoonsgebonden budget).  </w:t>
      </w:r>
    </w:p>
    <w:p w:rsidR="00D11E6B" w:rsidRPr="005A2888" w:rsidRDefault="00274933" w:rsidP="005A2888">
      <w:pPr>
        <w:spacing w:after="0" w:line="240" w:lineRule="auto"/>
        <w:jc w:val="left"/>
        <w:rPr>
          <w:rFonts w:asciiTheme="minorHAnsi" w:hAnsiTheme="minorHAnsi"/>
          <w:sz w:val="22"/>
        </w:rPr>
      </w:pPr>
      <w:r w:rsidRPr="000567DA">
        <w:rPr>
          <w:rFonts w:asciiTheme="minorHAnsi" w:hAnsiTheme="minorHAnsi"/>
          <w:sz w:val="22"/>
        </w:rPr>
        <w:t>In uitzonderlijke situaties, vooral als er sprake is van een situatie die al langer bestaat, wordt door de ouders wel eens een beroep op schoolleiding en leraren gedaan.</w:t>
      </w:r>
      <w:r w:rsidRPr="005A2888">
        <w:rPr>
          <w:rFonts w:asciiTheme="minorHAnsi" w:hAnsiTheme="minorHAnsi"/>
          <w:sz w:val="22"/>
        </w:rPr>
        <w:t xml:space="preserve"> </w:t>
      </w:r>
    </w:p>
    <w:p w:rsidR="0063425B" w:rsidRDefault="0063425B" w:rsidP="005A2888">
      <w:pPr>
        <w:spacing w:after="0" w:line="240" w:lineRule="auto"/>
        <w:jc w:val="left"/>
        <w:rPr>
          <w:rFonts w:asciiTheme="minorHAnsi" w:hAnsiTheme="minorHAnsi"/>
          <w:sz w:val="22"/>
        </w:rPr>
      </w:pPr>
    </w:p>
    <w:p w:rsidR="00D11E6B" w:rsidRPr="005A2888" w:rsidRDefault="00596D99" w:rsidP="00596D99">
      <w:pPr>
        <w:spacing w:after="0" w:line="240" w:lineRule="auto"/>
        <w:jc w:val="left"/>
        <w:rPr>
          <w:rFonts w:asciiTheme="minorHAnsi" w:hAnsiTheme="minorHAnsi"/>
          <w:sz w:val="22"/>
        </w:rPr>
      </w:pPr>
      <w:r w:rsidRPr="00596D99">
        <w:rPr>
          <w:rFonts w:asciiTheme="minorHAnsi" w:hAnsiTheme="minorHAnsi"/>
          <w:sz w:val="22"/>
        </w:rPr>
        <w:t xml:space="preserve">Schoolbesturen moeten zich goed realiseren dat zij bepaalde verantwoordelijkheden op zich nemen, wanneer wordt overgegaan tot het uitvoeren van een medische handeling door een leerkracht. Dit hoeft niet onoverkomelijk te zijn, maar het is belangrijk van tevoren stil te staan bij de consequenties. </w:t>
      </w:r>
      <w:r w:rsidR="00274933" w:rsidRPr="005A2888">
        <w:rPr>
          <w:rFonts w:asciiTheme="minorHAnsi" w:hAnsiTheme="minorHAnsi"/>
          <w:sz w:val="22"/>
        </w:rPr>
        <w:t xml:space="preserve">Het zal duidelijk zijn dat de ouders voor dergelijke ingrijpende handelingen hun toestemming moeten geven. Zonder toestemming van de ouders kan een schoolleiding of leraar al helemaal niets doen. Gezien de ingrijpendheid van de handelingen moet een schoolleiding een schriftelijke toestemming van de ouders vragen.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5A2888">
      <w:pPr>
        <w:pStyle w:val="Kop3"/>
        <w:spacing w:after="0" w:line="240" w:lineRule="auto"/>
        <w:rPr>
          <w:rFonts w:asciiTheme="minorHAnsi" w:hAnsiTheme="minorHAnsi"/>
          <w:sz w:val="22"/>
        </w:rPr>
      </w:pPr>
      <w:r w:rsidRPr="005A2888">
        <w:rPr>
          <w:rFonts w:asciiTheme="minorHAnsi" w:hAnsiTheme="minorHAnsi"/>
          <w:sz w:val="22"/>
        </w:rPr>
        <w:lastRenderedPageBreak/>
        <w:t xml:space="preserve">Wettelijke regels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De Wet Beroepen in de Individuele Gezondheidszorg (Wet BIG) regelt wie wat mag doen in de Gezondheidszorg. De wet BIG is bedoeld voor beroepsbeoefenaren in de gezondheidszorg en geldt als zodanig niet voor onderwijzend personeel. Dat neemt niet weg dat in deze wet een aantal waarborgen worden gegeven voor een goede uitoefening van de beroepspraktijk aan de hand waarvan ook een aantal regels te geven zijn voor schoolbesturen en leraren als het gaat om in de wet BIG genoemde medische handelingen. </w:t>
      </w:r>
    </w:p>
    <w:p w:rsidR="0063425B" w:rsidRDefault="0063425B" w:rsidP="005A2888">
      <w:pPr>
        <w:spacing w:after="0" w:line="240" w:lineRule="auto"/>
        <w:ind w:left="-5"/>
        <w:jc w:val="left"/>
        <w:rPr>
          <w:rFonts w:asciiTheme="minorHAnsi" w:hAnsiTheme="minorHAnsi"/>
          <w:sz w:val="22"/>
        </w:rPr>
      </w:pPr>
    </w:p>
    <w:p w:rsidR="00D11E6B" w:rsidRPr="005A2888" w:rsidRDefault="00274933" w:rsidP="005A2888">
      <w:pPr>
        <w:spacing w:after="0" w:line="240" w:lineRule="auto"/>
        <w:ind w:left="-5"/>
        <w:jc w:val="left"/>
        <w:rPr>
          <w:rFonts w:asciiTheme="minorHAnsi" w:hAnsiTheme="minorHAnsi"/>
          <w:sz w:val="22"/>
        </w:rPr>
      </w:pPr>
      <w:r w:rsidRPr="005A2888">
        <w:rPr>
          <w:rFonts w:asciiTheme="minorHAnsi" w:hAnsiTheme="minorHAnsi"/>
          <w:sz w:val="22"/>
        </w:rPr>
        <w:t xml:space="preserve">Bepaalde medische handelingen - de zogenaamde voorbehouden handelingen - mogen alleen worden verricht door artsen. Anderen dan artsen kunnen deze medische handelingen alleen verrichten in opdracht van een arts. De betreffende arts moet zich er dan van vergewissen dat degene die niet bevoegd is, wel de bekwaamheid bezit om die handelingen te verrichten. </w:t>
      </w:r>
    </w:p>
    <w:p w:rsidR="0063425B" w:rsidRDefault="0063425B" w:rsidP="005A2888">
      <w:pPr>
        <w:spacing w:after="0" w:line="240" w:lineRule="auto"/>
        <w:jc w:val="left"/>
        <w:rPr>
          <w:rFonts w:asciiTheme="minorHAnsi" w:hAnsiTheme="minorHAnsi"/>
          <w:sz w:val="22"/>
        </w:rPr>
      </w:pPr>
    </w:p>
    <w:p w:rsidR="0063425B" w:rsidRDefault="00274933" w:rsidP="005A2888">
      <w:pPr>
        <w:spacing w:after="0" w:line="240" w:lineRule="auto"/>
        <w:jc w:val="left"/>
        <w:rPr>
          <w:rFonts w:asciiTheme="minorHAnsi" w:hAnsiTheme="minorHAnsi"/>
          <w:sz w:val="22"/>
        </w:rPr>
      </w:pPr>
      <w:r w:rsidRPr="005A2888">
        <w:rPr>
          <w:rFonts w:asciiTheme="minorHAnsi" w:hAnsiTheme="minorHAnsi"/>
          <w:sz w:val="22"/>
        </w:rPr>
        <w:t>Leraren vallen niet onder de wet BIG. Deze geldt alleen voor medische - en paramedische beroepen. Soms worden leraren betrokken bij de zorg rond een ziek kind en worden daarmee partners in de zorg. In zo’n geval kan het voorkomen dat leraren gevraagd wordt om een medische handeling bij een kind uit te voeren</w:t>
      </w:r>
      <w:r w:rsidR="0063425B">
        <w:rPr>
          <w:rFonts w:asciiTheme="minorHAnsi" w:hAnsiTheme="minorHAnsi"/>
          <w:sz w:val="22"/>
        </w:rPr>
        <w:t>. In deze situatie is de positie van de leraar een bijzondere, die met zorgvuldigheid benaderd moet worden.</w:t>
      </w:r>
    </w:p>
    <w:p w:rsidR="0063425B" w:rsidRDefault="0063425B" w:rsidP="005A2888">
      <w:pPr>
        <w:spacing w:after="0" w:line="240" w:lineRule="auto"/>
        <w:jc w:val="left"/>
        <w:rPr>
          <w:rFonts w:asciiTheme="minorHAnsi" w:hAnsiTheme="minorHAnsi"/>
          <w:sz w:val="22"/>
        </w:rPr>
      </w:pPr>
    </w:p>
    <w:p w:rsidR="00D11E6B"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 </w:t>
      </w:r>
      <w:r w:rsidR="0063425B">
        <w:rPr>
          <w:rFonts w:asciiTheme="minorHAnsi" w:hAnsiTheme="minorHAnsi"/>
          <w:sz w:val="22"/>
        </w:rPr>
        <w:t>De</w:t>
      </w:r>
      <w:r w:rsidRPr="005A2888">
        <w:rPr>
          <w:rFonts w:asciiTheme="minorHAnsi" w:hAnsiTheme="minorHAnsi"/>
          <w:sz w:val="22"/>
        </w:rPr>
        <w:t xml:space="preserve"> leraar</w:t>
      </w:r>
      <w:r w:rsidR="0063425B">
        <w:rPr>
          <w:rFonts w:asciiTheme="minorHAnsi" w:hAnsiTheme="minorHAnsi"/>
          <w:sz w:val="22"/>
        </w:rPr>
        <w:t xml:space="preserve"> moet</w:t>
      </w:r>
      <w:r w:rsidRPr="005A2888">
        <w:rPr>
          <w:rFonts w:asciiTheme="minorHAnsi" w:hAnsiTheme="minorHAnsi"/>
          <w:sz w:val="22"/>
        </w:rPr>
        <w:t xml:space="preserve"> een gedegen instructie krijgen hoe hij de BIG - handeling moet uitvoeren</w:t>
      </w:r>
      <w:r w:rsidR="0063425B">
        <w:rPr>
          <w:rFonts w:asciiTheme="minorHAnsi" w:hAnsiTheme="minorHAnsi"/>
          <w:sz w:val="22"/>
        </w:rPr>
        <w:t xml:space="preserve"> van een BIG-geregistreerde professional (meestal de behandelend arts of verpleegkundige)</w:t>
      </w:r>
      <w:r w:rsidRPr="005A2888">
        <w:rPr>
          <w:rFonts w:asciiTheme="minorHAnsi" w:hAnsiTheme="minorHAnsi"/>
          <w:sz w:val="22"/>
        </w:rPr>
        <w:t xml:space="preserve">. Het naar tevredenheid uitvoeren van deze handeling </w:t>
      </w:r>
      <w:r w:rsidR="0063425B">
        <w:rPr>
          <w:rFonts w:asciiTheme="minorHAnsi" w:hAnsiTheme="minorHAnsi"/>
          <w:sz w:val="22"/>
        </w:rPr>
        <w:t xml:space="preserve">moet door deze BIG-geregistreerde professional </w:t>
      </w:r>
      <w:r w:rsidRPr="005A2888">
        <w:rPr>
          <w:rFonts w:asciiTheme="minorHAnsi" w:hAnsiTheme="minorHAnsi"/>
          <w:sz w:val="22"/>
        </w:rPr>
        <w:t xml:space="preserve">schriftelijk </w:t>
      </w:r>
      <w:r w:rsidR="0063425B">
        <w:rPr>
          <w:rFonts w:asciiTheme="minorHAnsi" w:hAnsiTheme="minorHAnsi"/>
          <w:sz w:val="22"/>
        </w:rPr>
        <w:t xml:space="preserve">worden </w:t>
      </w:r>
      <w:r w:rsidRPr="005A2888">
        <w:rPr>
          <w:rFonts w:asciiTheme="minorHAnsi" w:hAnsiTheme="minorHAnsi"/>
          <w:sz w:val="22"/>
        </w:rPr>
        <w:t>vastgelegd</w:t>
      </w:r>
      <w:r w:rsidR="0063425B">
        <w:rPr>
          <w:rFonts w:asciiTheme="minorHAnsi" w:hAnsiTheme="minorHAnsi"/>
          <w:sz w:val="22"/>
        </w:rPr>
        <w:t xml:space="preserve"> (met handtekening)</w:t>
      </w:r>
      <w:r w:rsidRPr="005A2888">
        <w:rPr>
          <w:rFonts w:asciiTheme="minorHAnsi" w:hAnsiTheme="minorHAnsi"/>
          <w:sz w:val="22"/>
        </w:rPr>
        <w:t xml:space="preserve"> in een bekwaamheidsverklaring. Op deze manier  wordt een zo optimaal mogelijke zekerheid aan kind, ouders, leraar en schoolleiding gewaarborgd. Ook voor de verzekeraar van de school zal duidelijk zijn dat er zo zorgvuldig mogelijk is gehandeld. Dit betekent dat een leraar in opdracht van een arts moet handelen die hem bekwaam heeft verklaard voor het uitvoeren van een BIG -handeling. </w:t>
      </w:r>
    </w:p>
    <w:p w:rsidR="0063425B" w:rsidRPr="005A2888" w:rsidRDefault="0063425B" w:rsidP="005A2888">
      <w:pPr>
        <w:spacing w:after="0" w:line="240" w:lineRule="auto"/>
        <w:jc w:val="left"/>
        <w:rPr>
          <w:rFonts w:asciiTheme="minorHAnsi" w:hAnsiTheme="minorHAnsi"/>
          <w:sz w:val="22"/>
        </w:rPr>
      </w:pPr>
    </w:p>
    <w:p w:rsidR="00D11E6B"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Binnen organisaties in de gezondheidszorg is het gebruikelijk dat een arts, of een door hem aangewezen en geïnstrueerde vertegenwoordiger, een bekwaamheidsverklaring afgeeft met het oog op eventuele aansprakelijkheden. </w:t>
      </w:r>
    </w:p>
    <w:p w:rsidR="0063425B" w:rsidRPr="005A2888" w:rsidRDefault="0063425B" w:rsidP="005A2888">
      <w:pPr>
        <w:spacing w:after="0" w:line="240" w:lineRule="auto"/>
        <w:jc w:val="left"/>
        <w:rPr>
          <w:rFonts w:asciiTheme="minorHAnsi" w:hAnsiTheme="minorHAnsi"/>
          <w:sz w:val="22"/>
        </w:rPr>
      </w:pPr>
    </w:p>
    <w:p w:rsidR="00D11E6B"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Een leraar is en blijft verantwoordelijk voor zijn handelen, ook al heeft hij een bekwaamheidsverklaring van een arts. Hij kan hiervoor civielrechtelijk aangesproken worden. Het schoolbestuur is echter verantwoordelijk voor datgene wat de leraar doet. Kan een schoolbestuur een bekwaamheidsverklaring van een arts overleggen, dan kan niet bij voorbaat worden aangenomen dat de schoolleiding onzorgvuldig heeft gehandeld. </w:t>
      </w:r>
    </w:p>
    <w:p w:rsidR="0063425B" w:rsidRPr="005A2888" w:rsidRDefault="0063425B" w:rsidP="005A2888">
      <w:pPr>
        <w:spacing w:after="0" w:line="240" w:lineRule="auto"/>
        <w:jc w:val="left"/>
        <w:rPr>
          <w:rFonts w:asciiTheme="minorHAnsi" w:hAnsiTheme="minorHAnsi"/>
          <w:sz w:val="22"/>
        </w:rPr>
      </w:pPr>
    </w:p>
    <w:p w:rsidR="00D11E6B" w:rsidRPr="005A2888" w:rsidRDefault="0063425B" w:rsidP="005A2888">
      <w:pPr>
        <w:spacing w:after="0" w:line="240" w:lineRule="auto"/>
        <w:jc w:val="left"/>
        <w:rPr>
          <w:rFonts w:asciiTheme="minorHAnsi" w:hAnsiTheme="minorHAnsi"/>
          <w:sz w:val="22"/>
        </w:rPr>
      </w:pPr>
      <w:r>
        <w:rPr>
          <w:rFonts w:asciiTheme="minorHAnsi" w:hAnsiTheme="minorHAnsi"/>
          <w:sz w:val="22"/>
        </w:rPr>
        <w:t xml:space="preserve">Het is dus van belang om deze bekwaamheidsverklaring schriftelijk vast te leggen en ook steeds na te gaan of de leraar zich daarnaast ook bekwaam acht. </w:t>
      </w:r>
      <w:r w:rsidR="00274933" w:rsidRPr="005A2888">
        <w:rPr>
          <w:rFonts w:asciiTheme="minorHAnsi" w:hAnsiTheme="minorHAnsi"/>
          <w:sz w:val="22"/>
        </w:rPr>
        <w:t>Een schoolbestuur dat niet kan aantonen dat een leraar voor een bepaalde handeling bekwaam is, raden wij a</w:t>
      </w:r>
      <w:r>
        <w:rPr>
          <w:rFonts w:asciiTheme="minorHAnsi" w:hAnsiTheme="minorHAnsi"/>
          <w:sz w:val="22"/>
        </w:rPr>
        <w:t>an de medische handelingen – BIG-</w:t>
      </w:r>
      <w:r w:rsidR="00274933" w:rsidRPr="005A2888">
        <w:rPr>
          <w:rFonts w:asciiTheme="minorHAnsi" w:hAnsiTheme="minorHAnsi"/>
          <w:sz w:val="22"/>
        </w:rPr>
        <w:t xml:space="preserve"> handelingen  - niet te laten uitvoeren. Een leraar die wel een bekwaamheidsverklaring heeft, maar zich niet bekwaam acht - bijvoorbeeld omdat hij deze handeling al een hele tijd niet heeft verricht - zal deze handeling eveneens niet dienen uit te voeren. Een leraar die onbekwaam en/of </w:t>
      </w:r>
      <w:r w:rsidR="00274933" w:rsidRPr="005A2888">
        <w:rPr>
          <w:rFonts w:asciiTheme="minorHAnsi" w:hAnsiTheme="minorHAnsi"/>
          <w:sz w:val="22"/>
        </w:rPr>
        <w:lastRenderedPageBreak/>
        <w:t xml:space="preserve">zonder opdracht van een arts deze handelingen verricht is niet alleen civielrechtelijk aansprakelijk (betalen van schadevergoeding), maar ook strafrechtelijk (mishandeling). Het schoolbestuur kan op zijn beurt als werkgever eveneens civiel - en strafrechtelijk aansprakelijk gesteld worden.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Een leerkracht is dus ten allen tijde aansprakelijk te stellen indien er een calamiteit heeft plaats gevonden ten</w:t>
      </w:r>
      <w:r w:rsidR="0063425B">
        <w:rPr>
          <w:rFonts w:asciiTheme="minorHAnsi" w:hAnsiTheme="minorHAnsi"/>
          <w:sz w:val="22"/>
        </w:rPr>
        <w:t xml:space="preserve"> </w:t>
      </w:r>
      <w:r w:rsidRPr="005A2888">
        <w:rPr>
          <w:rFonts w:asciiTheme="minorHAnsi" w:hAnsiTheme="minorHAnsi"/>
          <w:sz w:val="22"/>
        </w:rPr>
        <w:t xml:space="preserve">gevolge van zijn handelen. Echter met dien verstande dat bij zorgvuldig handelen met een bekwaamheidsverklaring van een arts tot het verrichten van een  voorbehouden medische handeling (BIG) het wel degelijk zal uitmaken voor de juridische beoordeling in geval van een calamiteit of er zorgvuldig is gehandeld. Met andere woorden, of er een bekwaamheidsverklaring aanwezig was en een toestemmingsverklaring van de ouders tot het verrichten van de verrichte BIG handeling. De arts die de verklaring gaf is hiermee immers ook verantwoordelijk. Een schoolbestuur heeft het recht geen medewerking te geven aan het verrichten van medische handelingen (BIG) door leerkrachten op school.  </w:t>
      </w:r>
    </w:p>
    <w:p w:rsidR="001D216A" w:rsidRDefault="001D216A" w:rsidP="005A2888">
      <w:pPr>
        <w:pStyle w:val="Kop3"/>
        <w:spacing w:after="0" w:line="240" w:lineRule="auto"/>
        <w:rPr>
          <w:rFonts w:asciiTheme="minorHAnsi" w:hAnsiTheme="minorHAnsi"/>
          <w:sz w:val="22"/>
        </w:rPr>
      </w:pPr>
    </w:p>
    <w:p w:rsidR="001D216A" w:rsidRDefault="001D216A" w:rsidP="001D216A">
      <w:pPr>
        <w:sectPr w:rsidR="001D216A" w:rsidSect="001D216A">
          <w:footerReference w:type="even" r:id="rId12"/>
          <w:footerReference w:type="default" r:id="rId13"/>
          <w:footerReference w:type="first" r:id="rId14"/>
          <w:pgSz w:w="12240" w:h="15840"/>
          <w:pgMar w:top="2126" w:right="1701" w:bottom="1701" w:left="1701" w:header="709" w:footer="877" w:gutter="0"/>
          <w:pgNumType w:start="5"/>
          <w:cols w:space="708"/>
        </w:sectPr>
      </w:pPr>
    </w:p>
    <w:p w:rsidR="00D11E6B" w:rsidRDefault="00274933" w:rsidP="001D216A">
      <w:pPr>
        <w:pStyle w:val="Kop1"/>
        <w:numPr>
          <w:ilvl w:val="0"/>
          <w:numId w:val="0"/>
        </w:numPr>
        <w:spacing w:after="0" w:line="240" w:lineRule="auto"/>
        <w:rPr>
          <w:rFonts w:asciiTheme="minorHAnsi" w:hAnsiTheme="minorHAnsi"/>
          <w:sz w:val="22"/>
        </w:rPr>
      </w:pPr>
      <w:bookmarkStart w:id="10" w:name="_Toc369165978"/>
      <w:bookmarkStart w:id="11" w:name="_Toc369684329"/>
      <w:r w:rsidRPr="005A2888">
        <w:rPr>
          <w:rFonts w:asciiTheme="minorHAnsi" w:hAnsiTheme="minorHAnsi"/>
          <w:sz w:val="22"/>
        </w:rPr>
        <w:lastRenderedPageBreak/>
        <w:t xml:space="preserve">Bijlage 1 </w:t>
      </w:r>
      <w:r w:rsidR="001D216A">
        <w:rPr>
          <w:rFonts w:asciiTheme="minorHAnsi" w:hAnsiTheme="minorHAnsi"/>
          <w:sz w:val="22"/>
        </w:rPr>
        <w:t xml:space="preserve">- </w:t>
      </w:r>
      <w:r w:rsidRPr="005A2888">
        <w:rPr>
          <w:rFonts w:asciiTheme="minorHAnsi" w:hAnsiTheme="minorHAnsi"/>
          <w:sz w:val="22"/>
        </w:rPr>
        <w:t>Het kind wordt ziek op school</w:t>
      </w:r>
      <w:bookmarkEnd w:id="10"/>
      <w:bookmarkEnd w:id="11"/>
      <w:r w:rsidRPr="005A2888">
        <w:rPr>
          <w:rFonts w:asciiTheme="minorHAnsi" w:hAnsiTheme="minorHAnsi"/>
          <w:sz w:val="22"/>
        </w:rPr>
        <w:t xml:space="preserve"> </w:t>
      </w:r>
    </w:p>
    <w:p w:rsidR="001D216A" w:rsidRPr="001D216A" w:rsidRDefault="001D216A" w:rsidP="001D216A"/>
    <w:p w:rsidR="00D11E6B" w:rsidRPr="005A2888" w:rsidRDefault="00274933" w:rsidP="005A2888">
      <w:pPr>
        <w:spacing w:after="0" w:line="240" w:lineRule="auto"/>
        <w:ind w:right="-15"/>
        <w:jc w:val="left"/>
        <w:rPr>
          <w:rFonts w:asciiTheme="minorHAnsi" w:hAnsiTheme="minorHAnsi"/>
          <w:sz w:val="22"/>
        </w:rPr>
      </w:pPr>
      <w:r w:rsidRPr="005A2888">
        <w:rPr>
          <w:rFonts w:asciiTheme="minorHAnsi" w:hAnsiTheme="minorHAnsi"/>
          <w:b/>
          <w:sz w:val="22"/>
        </w:rPr>
        <w:t xml:space="preserve">Verklaring: Toestemming tot handelwijze voor als het kind ziek wordt op school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(Eventueel te gebruiken als bijlage bij het inschrijfformulier van de school)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Het kan voorkomen dat uw kind tijdens het verblijf op school ziek wordt, zich verwondt, door een insect wordt gestoken etc. In zo’n geval zal de school altijd contact opnemen met de ouders, verzorgers of met een andere, door hen aangewezen, personen. Een enkele keer komt het voor dat deze niet te bereiken zijn. Als deze situatie zich voordoet zal de leraar een zorgvuldige afweging maken of uw kind gebaat is met een ‘eenvoudige’ pijnstiller of dat een arts geconsulteerd moet worden.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Als u met </w:t>
      </w:r>
      <w:r w:rsidR="001D216A">
        <w:rPr>
          <w:rFonts w:asciiTheme="minorHAnsi" w:hAnsiTheme="minorHAnsi"/>
          <w:sz w:val="22"/>
        </w:rPr>
        <w:t>hiervoor</w:t>
      </w:r>
      <w:r w:rsidRPr="005A2888">
        <w:rPr>
          <w:rFonts w:asciiTheme="minorHAnsi" w:hAnsiTheme="minorHAnsi"/>
          <w:sz w:val="22"/>
        </w:rPr>
        <w:t xml:space="preserve"> akkoord bent, wilt u dan dit formulier invullen.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Ondergetekende gaat akkoord met bovengenoemde handelwijze ten behoeve van: </w:t>
      </w:r>
    </w:p>
    <w:p w:rsidR="00D826EA" w:rsidRDefault="00D826EA" w:rsidP="00D826EA">
      <w:pPr>
        <w:spacing w:after="0" w:line="240" w:lineRule="auto"/>
        <w:ind w:left="-5"/>
        <w:jc w:val="left"/>
        <w:rPr>
          <w:rFonts w:asciiTheme="minorHAnsi" w:hAnsiTheme="minorHAnsi"/>
          <w:sz w:val="22"/>
        </w:rPr>
      </w:pPr>
    </w:p>
    <w:p w:rsidR="001D216A" w:rsidRPr="00D826EA" w:rsidRDefault="00274933" w:rsidP="00D826EA">
      <w:pPr>
        <w:tabs>
          <w:tab w:val="right" w:leader="dot" w:pos="8505"/>
        </w:tabs>
        <w:spacing w:after="240" w:line="240" w:lineRule="auto"/>
        <w:ind w:left="-6" w:hanging="11"/>
        <w:jc w:val="left"/>
        <w:rPr>
          <w:rFonts w:asciiTheme="minorHAnsi" w:hAnsiTheme="minorHAnsi"/>
          <w:sz w:val="22"/>
        </w:rPr>
      </w:pPr>
      <w:r w:rsidRPr="00D826EA">
        <w:rPr>
          <w:rFonts w:asciiTheme="minorHAnsi" w:hAnsiTheme="minorHAnsi"/>
          <w:sz w:val="22"/>
        </w:rPr>
        <w:t xml:space="preserve">naam leerling: </w:t>
      </w:r>
      <w:r w:rsidR="00D826EA">
        <w:rPr>
          <w:rFonts w:asciiTheme="minorHAnsi" w:hAnsiTheme="minorHAnsi"/>
          <w:sz w:val="22"/>
        </w:rPr>
        <w:tab/>
      </w:r>
    </w:p>
    <w:p w:rsidR="001D216A" w:rsidRDefault="00D826EA" w:rsidP="00D826EA">
      <w:pPr>
        <w:tabs>
          <w:tab w:val="right" w:leader="dot" w:pos="8505"/>
        </w:tabs>
        <w:spacing w:after="240" w:line="240" w:lineRule="auto"/>
        <w:ind w:left="-5"/>
        <w:jc w:val="left"/>
        <w:rPr>
          <w:rFonts w:asciiTheme="minorHAnsi" w:hAnsiTheme="minorHAnsi"/>
          <w:sz w:val="22"/>
        </w:rPr>
      </w:pPr>
      <w:r>
        <w:rPr>
          <w:rFonts w:asciiTheme="minorHAnsi" w:hAnsiTheme="minorHAnsi"/>
          <w:sz w:val="22"/>
        </w:rPr>
        <w:t xml:space="preserve"> geboortedatum:</w:t>
      </w:r>
      <w:r w:rsidR="00274933" w:rsidRPr="005A2888">
        <w:rPr>
          <w:rFonts w:asciiTheme="minorHAnsi" w:hAnsiTheme="minorHAnsi"/>
          <w:sz w:val="22"/>
        </w:rPr>
        <w:t xml:space="preserve"> </w:t>
      </w:r>
      <w:r>
        <w:rPr>
          <w:rFonts w:asciiTheme="minorHAnsi" w:hAnsiTheme="minorHAnsi"/>
          <w:sz w:val="22"/>
        </w:rPr>
        <w:tab/>
      </w:r>
    </w:p>
    <w:p w:rsidR="001D216A" w:rsidRDefault="00274933" w:rsidP="00D826EA">
      <w:pPr>
        <w:tabs>
          <w:tab w:val="right" w:leader="dot" w:pos="8505"/>
        </w:tabs>
        <w:spacing w:after="240" w:line="240" w:lineRule="auto"/>
        <w:ind w:left="-5"/>
        <w:jc w:val="left"/>
        <w:rPr>
          <w:rFonts w:asciiTheme="minorHAnsi" w:hAnsiTheme="minorHAnsi"/>
          <w:sz w:val="22"/>
        </w:rPr>
      </w:pPr>
      <w:r w:rsidRPr="005A2888">
        <w:rPr>
          <w:rFonts w:asciiTheme="minorHAnsi" w:hAnsiTheme="minorHAnsi"/>
          <w:sz w:val="22"/>
        </w:rPr>
        <w:t xml:space="preserve">adres: </w:t>
      </w:r>
      <w:r w:rsidR="00D826EA">
        <w:rPr>
          <w:rFonts w:asciiTheme="minorHAnsi" w:hAnsiTheme="minorHAnsi"/>
          <w:sz w:val="22"/>
        </w:rPr>
        <w:tab/>
      </w:r>
    </w:p>
    <w:p w:rsidR="00D11E6B" w:rsidRPr="005A2888" w:rsidRDefault="00274933" w:rsidP="00D826EA">
      <w:pPr>
        <w:tabs>
          <w:tab w:val="right" w:leader="dot" w:pos="8505"/>
        </w:tabs>
        <w:spacing w:after="240" w:line="240" w:lineRule="auto"/>
        <w:ind w:left="-5"/>
        <w:jc w:val="left"/>
        <w:rPr>
          <w:rFonts w:asciiTheme="minorHAnsi" w:hAnsiTheme="minorHAnsi"/>
          <w:sz w:val="22"/>
        </w:rPr>
      </w:pPr>
      <w:r w:rsidRPr="005A2888">
        <w:rPr>
          <w:rFonts w:asciiTheme="minorHAnsi" w:hAnsiTheme="minorHAnsi"/>
          <w:sz w:val="22"/>
        </w:rPr>
        <w:t xml:space="preserve">postcode en plaats:  </w:t>
      </w:r>
      <w:r w:rsidR="00D826EA">
        <w:rPr>
          <w:rFonts w:asciiTheme="minorHAnsi" w:hAnsiTheme="minorHAnsi"/>
          <w:sz w:val="22"/>
        </w:rPr>
        <w:tab/>
      </w:r>
    </w:p>
    <w:p w:rsidR="00D826EA" w:rsidRDefault="00274933" w:rsidP="00D826EA">
      <w:pPr>
        <w:tabs>
          <w:tab w:val="right" w:leader="dot" w:pos="8505"/>
        </w:tabs>
        <w:spacing w:after="240" w:line="240" w:lineRule="auto"/>
        <w:ind w:left="0"/>
        <w:jc w:val="left"/>
        <w:rPr>
          <w:rFonts w:asciiTheme="minorHAnsi" w:hAnsiTheme="minorHAnsi"/>
          <w:sz w:val="22"/>
        </w:rPr>
      </w:pPr>
      <w:r w:rsidRPr="005A2888">
        <w:rPr>
          <w:rFonts w:asciiTheme="minorHAnsi" w:hAnsiTheme="minorHAnsi"/>
          <w:sz w:val="22"/>
        </w:rPr>
        <w:t xml:space="preserve">naam ouder(s)/verzorger(s): </w:t>
      </w:r>
      <w:r w:rsidR="00D826EA">
        <w:rPr>
          <w:rFonts w:asciiTheme="minorHAnsi" w:hAnsiTheme="minorHAnsi"/>
          <w:sz w:val="22"/>
        </w:rPr>
        <w:tab/>
      </w:r>
    </w:p>
    <w:p w:rsidR="001D216A" w:rsidRDefault="00274933" w:rsidP="00D826EA">
      <w:pPr>
        <w:tabs>
          <w:tab w:val="right" w:leader="dot" w:pos="8505"/>
        </w:tabs>
        <w:spacing w:after="240" w:line="240" w:lineRule="auto"/>
        <w:ind w:left="0"/>
        <w:jc w:val="left"/>
        <w:rPr>
          <w:rFonts w:asciiTheme="minorHAnsi" w:hAnsiTheme="minorHAnsi"/>
          <w:sz w:val="22"/>
        </w:rPr>
      </w:pPr>
      <w:r w:rsidRPr="005A2888">
        <w:rPr>
          <w:rFonts w:asciiTheme="minorHAnsi" w:hAnsiTheme="minorHAnsi"/>
          <w:sz w:val="22"/>
        </w:rPr>
        <w:t xml:space="preserve">telefoon thuis:  </w:t>
      </w:r>
      <w:r w:rsidR="00D826EA">
        <w:rPr>
          <w:rFonts w:asciiTheme="minorHAnsi" w:hAnsiTheme="minorHAnsi"/>
          <w:sz w:val="22"/>
        </w:rPr>
        <w:tab/>
      </w:r>
    </w:p>
    <w:p w:rsidR="00D11E6B" w:rsidRPr="005A2888" w:rsidRDefault="00274933" w:rsidP="00D826EA">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 xml:space="preserve">telefoon werk: </w:t>
      </w:r>
      <w:r w:rsidR="00D826EA">
        <w:rPr>
          <w:rFonts w:asciiTheme="minorHAnsi" w:hAnsiTheme="minorHAnsi"/>
          <w:sz w:val="22"/>
        </w:rPr>
        <w:tab/>
      </w:r>
    </w:p>
    <w:p w:rsidR="00D826EA" w:rsidRDefault="00274933" w:rsidP="00D826EA">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 xml:space="preserve"> naam huisarts:</w:t>
      </w:r>
      <w:r w:rsidR="00D826EA">
        <w:rPr>
          <w:rFonts w:asciiTheme="minorHAnsi" w:hAnsiTheme="minorHAnsi"/>
          <w:sz w:val="22"/>
        </w:rPr>
        <w:tab/>
      </w:r>
    </w:p>
    <w:p w:rsidR="00D11E6B" w:rsidRPr="005A2888" w:rsidRDefault="00D826EA" w:rsidP="004C13CE">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 xml:space="preserve"> telefoon: </w:t>
      </w:r>
      <w:r w:rsidR="00274933" w:rsidRPr="005A2888">
        <w:rPr>
          <w:rFonts w:asciiTheme="minorHAnsi" w:hAnsiTheme="minorHAnsi"/>
          <w:sz w:val="22"/>
        </w:rPr>
        <w:t xml:space="preserve"> </w:t>
      </w:r>
      <w:r>
        <w:rPr>
          <w:rFonts w:asciiTheme="minorHAnsi" w:hAnsiTheme="minorHAnsi"/>
          <w:sz w:val="22"/>
        </w:rPr>
        <w:tab/>
      </w:r>
    </w:p>
    <w:p w:rsidR="001D216A" w:rsidRDefault="001D216A" w:rsidP="005A2888">
      <w:pPr>
        <w:spacing w:after="0" w:line="240" w:lineRule="auto"/>
        <w:ind w:right="-15"/>
        <w:jc w:val="left"/>
        <w:rPr>
          <w:rFonts w:asciiTheme="minorHAnsi" w:hAnsiTheme="minorHAnsi"/>
          <w:b/>
          <w:sz w:val="22"/>
        </w:rPr>
      </w:pPr>
    </w:p>
    <w:p w:rsidR="00D11E6B" w:rsidRDefault="00274933" w:rsidP="005A2888">
      <w:pPr>
        <w:spacing w:after="0" w:line="240" w:lineRule="auto"/>
        <w:ind w:right="-15"/>
        <w:jc w:val="left"/>
        <w:rPr>
          <w:rFonts w:asciiTheme="minorHAnsi" w:hAnsiTheme="minorHAnsi"/>
          <w:b/>
          <w:sz w:val="22"/>
        </w:rPr>
      </w:pPr>
      <w:r w:rsidRPr="005A2888">
        <w:rPr>
          <w:rFonts w:asciiTheme="minorHAnsi" w:hAnsiTheme="minorHAnsi"/>
          <w:b/>
          <w:sz w:val="22"/>
        </w:rPr>
        <w:t xml:space="preserve">Te waarschuwen persoon, indien ouder(s)/verzorger(s) niet te bereiken zijn: </w:t>
      </w:r>
    </w:p>
    <w:p w:rsidR="00B66B03" w:rsidRPr="005A2888" w:rsidRDefault="00B66B03" w:rsidP="005A2888">
      <w:pPr>
        <w:spacing w:after="0" w:line="240" w:lineRule="auto"/>
        <w:ind w:right="-15"/>
        <w:jc w:val="left"/>
        <w:rPr>
          <w:rFonts w:asciiTheme="minorHAnsi" w:hAnsiTheme="minorHAnsi"/>
          <w:sz w:val="22"/>
        </w:rPr>
      </w:pPr>
    </w:p>
    <w:p w:rsidR="001D216A" w:rsidRDefault="00274933" w:rsidP="00D826EA">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 xml:space="preserve">Naam: </w:t>
      </w:r>
      <w:r w:rsidR="00D826EA">
        <w:rPr>
          <w:rFonts w:asciiTheme="minorHAnsi" w:hAnsiTheme="minorHAnsi"/>
          <w:sz w:val="22"/>
        </w:rPr>
        <w:tab/>
      </w:r>
    </w:p>
    <w:p w:rsidR="00D826EA" w:rsidRDefault="00274933" w:rsidP="00D826EA">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 xml:space="preserve">telefoon thuis: </w:t>
      </w:r>
      <w:r w:rsidR="00D826EA">
        <w:rPr>
          <w:rFonts w:asciiTheme="minorHAnsi" w:hAnsiTheme="minorHAnsi"/>
          <w:sz w:val="22"/>
        </w:rPr>
        <w:tab/>
      </w:r>
    </w:p>
    <w:p w:rsidR="00D11E6B" w:rsidRPr="005A2888" w:rsidRDefault="00274933" w:rsidP="00D826EA">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 xml:space="preserve">telefoon werk: </w:t>
      </w:r>
      <w:r w:rsidR="00D826EA">
        <w:rPr>
          <w:rFonts w:asciiTheme="minorHAnsi" w:hAnsiTheme="minorHAnsi"/>
          <w:sz w:val="22"/>
        </w:rPr>
        <w:tab/>
      </w:r>
    </w:p>
    <w:p w:rsidR="001D216A" w:rsidRDefault="001D216A" w:rsidP="005A2888">
      <w:pPr>
        <w:spacing w:after="0" w:line="240" w:lineRule="auto"/>
        <w:ind w:right="-15"/>
        <w:jc w:val="left"/>
        <w:rPr>
          <w:rFonts w:asciiTheme="minorHAnsi" w:hAnsiTheme="minorHAnsi"/>
          <w:b/>
          <w:sz w:val="22"/>
        </w:rPr>
      </w:pPr>
    </w:p>
    <w:p w:rsidR="00D826EA" w:rsidRDefault="00D826EA" w:rsidP="005A2888">
      <w:pPr>
        <w:spacing w:after="0" w:line="240" w:lineRule="auto"/>
        <w:ind w:right="-15"/>
        <w:jc w:val="left"/>
        <w:rPr>
          <w:rFonts w:asciiTheme="minorHAnsi" w:hAnsiTheme="minorHAnsi"/>
          <w:b/>
          <w:sz w:val="22"/>
        </w:rPr>
      </w:pPr>
    </w:p>
    <w:p w:rsidR="00D826EA" w:rsidRDefault="00D826EA" w:rsidP="005A2888">
      <w:pPr>
        <w:spacing w:after="0" w:line="240" w:lineRule="auto"/>
        <w:ind w:right="-15"/>
        <w:jc w:val="left"/>
        <w:rPr>
          <w:rFonts w:asciiTheme="minorHAnsi" w:hAnsiTheme="minorHAnsi"/>
          <w:b/>
          <w:sz w:val="22"/>
        </w:rPr>
      </w:pPr>
    </w:p>
    <w:p w:rsidR="00D11E6B" w:rsidRDefault="00274933" w:rsidP="005A2888">
      <w:pPr>
        <w:spacing w:after="0" w:line="240" w:lineRule="auto"/>
        <w:ind w:right="-15"/>
        <w:jc w:val="left"/>
        <w:rPr>
          <w:rFonts w:asciiTheme="minorHAnsi" w:hAnsiTheme="minorHAnsi"/>
          <w:b/>
          <w:sz w:val="22"/>
        </w:rPr>
      </w:pPr>
      <w:r w:rsidRPr="005A2888">
        <w:rPr>
          <w:rFonts w:asciiTheme="minorHAnsi" w:hAnsiTheme="minorHAnsi"/>
          <w:b/>
          <w:sz w:val="22"/>
        </w:rPr>
        <w:t xml:space="preserve">Mijn kind is overgevoelig voor de volgende zaken: </w:t>
      </w:r>
    </w:p>
    <w:p w:rsidR="00D826EA" w:rsidRPr="005A2888" w:rsidRDefault="00D826EA" w:rsidP="005A2888">
      <w:pPr>
        <w:spacing w:after="0" w:line="240" w:lineRule="auto"/>
        <w:ind w:right="-15"/>
        <w:jc w:val="left"/>
        <w:rPr>
          <w:rFonts w:asciiTheme="minorHAnsi" w:hAnsiTheme="minorHAnsi"/>
          <w:sz w:val="22"/>
        </w:rPr>
      </w:pPr>
    </w:p>
    <w:p w:rsidR="001D216A" w:rsidRDefault="00274933" w:rsidP="00D826EA">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 xml:space="preserve">naam leerling : </w:t>
      </w:r>
      <w:r w:rsidR="00D826EA">
        <w:rPr>
          <w:rFonts w:asciiTheme="minorHAnsi" w:hAnsiTheme="minorHAnsi"/>
          <w:sz w:val="22"/>
        </w:rPr>
        <w:tab/>
      </w:r>
    </w:p>
    <w:p w:rsidR="00D11E6B" w:rsidRPr="005A2888" w:rsidRDefault="00274933" w:rsidP="00D826EA">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 xml:space="preserve">geboortedatum : </w:t>
      </w:r>
      <w:r w:rsidR="00D826EA">
        <w:rPr>
          <w:rFonts w:asciiTheme="minorHAnsi" w:hAnsiTheme="minorHAnsi"/>
          <w:sz w:val="22"/>
        </w:rPr>
        <w:tab/>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826EA" w:rsidRDefault="00274933" w:rsidP="005A2888">
      <w:pPr>
        <w:numPr>
          <w:ilvl w:val="0"/>
          <w:numId w:val="5"/>
        </w:numPr>
        <w:spacing w:after="0" w:line="240" w:lineRule="auto"/>
        <w:jc w:val="left"/>
        <w:rPr>
          <w:rFonts w:asciiTheme="minorHAnsi" w:hAnsiTheme="minorHAnsi"/>
          <w:sz w:val="22"/>
        </w:rPr>
      </w:pPr>
      <w:r w:rsidRPr="005A2888">
        <w:rPr>
          <w:rFonts w:asciiTheme="minorHAnsi" w:hAnsiTheme="minorHAnsi"/>
          <w:sz w:val="22"/>
        </w:rPr>
        <w:t>MEDICIJNEN: naam:</w:t>
      </w:r>
    </w:p>
    <w:p w:rsidR="00D11E6B" w:rsidRPr="005A2888" w:rsidRDefault="00D826EA" w:rsidP="00D826EA">
      <w:pPr>
        <w:tabs>
          <w:tab w:val="right" w:leader="dot" w:pos="8505"/>
        </w:tabs>
        <w:spacing w:before="240" w:after="0" w:line="240" w:lineRule="auto"/>
        <w:ind w:left="11" w:firstLine="0"/>
        <w:jc w:val="left"/>
        <w:rPr>
          <w:rFonts w:asciiTheme="minorHAnsi" w:hAnsiTheme="minorHAnsi"/>
          <w:sz w:val="22"/>
        </w:rPr>
      </w:pPr>
      <w:r>
        <w:rPr>
          <w:rFonts w:asciiTheme="minorHAnsi" w:hAnsiTheme="minorHAnsi"/>
          <w:sz w:val="22"/>
        </w:rPr>
        <w:tab/>
      </w:r>
      <w:r w:rsidR="00274933" w:rsidRPr="005A2888">
        <w:rPr>
          <w:rFonts w:asciiTheme="minorHAnsi" w:hAnsiTheme="minorHAnsi"/>
          <w:sz w:val="22"/>
        </w:rPr>
        <w:t xml:space="preserve"> </w:t>
      </w:r>
    </w:p>
    <w:p w:rsidR="00D11E6B" w:rsidRDefault="00274933" w:rsidP="005A2888">
      <w:pPr>
        <w:numPr>
          <w:ilvl w:val="0"/>
          <w:numId w:val="5"/>
        </w:numPr>
        <w:spacing w:after="0" w:line="240" w:lineRule="auto"/>
        <w:jc w:val="left"/>
        <w:rPr>
          <w:rFonts w:asciiTheme="minorHAnsi" w:hAnsiTheme="minorHAnsi"/>
          <w:sz w:val="22"/>
        </w:rPr>
      </w:pPr>
      <w:r w:rsidRPr="005A2888">
        <w:rPr>
          <w:rFonts w:asciiTheme="minorHAnsi" w:hAnsiTheme="minorHAnsi"/>
          <w:sz w:val="22"/>
        </w:rPr>
        <w:t xml:space="preserve">ONTSMETTINGSMIDDELEN: naam: </w:t>
      </w:r>
    </w:p>
    <w:p w:rsidR="00D826EA" w:rsidRPr="005A2888" w:rsidRDefault="00D826EA" w:rsidP="00D826EA">
      <w:pPr>
        <w:tabs>
          <w:tab w:val="right" w:leader="dot" w:pos="8505"/>
        </w:tabs>
        <w:spacing w:before="240" w:after="0" w:line="240" w:lineRule="auto"/>
        <w:ind w:left="11" w:firstLine="0"/>
        <w:jc w:val="left"/>
        <w:rPr>
          <w:rFonts w:asciiTheme="minorHAnsi" w:hAnsiTheme="minorHAnsi"/>
          <w:sz w:val="22"/>
        </w:rPr>
      </w:pPr>
      <w:r>
        <w:rPr>
          <w:rFonts w:asciiTheme="minorHAnsi" w:hAnsiTheme="minorHAnsi"/>
          <w:sz w:val="22"/>
        </w:rPr>
        <w:tab/>
      </w:r>
    </w:p>
    <w:p w:rsidR="00D11E6B" w:rsidRDefault="00274933" w:rsidP="005A2888">
      <w:pPr>
        <w:numPr>
          <w:ilvl w:val="0"/>
          <w:numId w:val="5"/>
        </w:numPr>
        <w:spacing w:after="0" w:line="240" w:lineRule="auto"/>
        <w:jc w:val="left"/>
        <w:rPr>
          <w:rFonts w:asciiTheme="minorHAnsi" w:hAnsiTheme="minorHAnsi"/>
          <w:sz w:val="22"/>
        </w:rPr>
      </w:pPr>
      <w:r w:rsidRPr="005A2888">
        <w:rPr>
          <w:rFonts w:asciiTheme="minorHAnsi" w:hAnsiTheme="minorHAnsi"/>
          <w:sz w:val="22"/>
        </w:rPr>
        <w:t xml:space="preserve">SMEERSELTJES tegen bijvoorbeeld insectenbeten: naam: </w:t>
      </w:r>
    </w:p>
    <w:p w:rsidR="00D826EA" w:rsidRPr="005A2888" w:rsidRDefault="00D826EA" w:rsidP="00D826EA">
      <w:pPr>
        <w:tabs>
          <w:tab w:val="right" w:leader="dot" w:pos="8505"/>
        </w:tabs>
        <w:spacing w:before="240" w:after="0" w:line="240" w:lineRule="auto"/>
        <w:ind w:left="11" w:firstLine="0"/>
        <w:jc w:val="left"/>
        <w:rPr>
          <w:rFonts w:asciiTheme="minorHAnsi" w:hAnsiTheme="minorHAnsi"/>
          <w:sz w:val="22"/>
        </w:rPr>
      </w:pPr>
      <w:r>
        <w:rPr>
          <w:rFonts w:asciiTheme="minorHAnsi" w:hAnsiTheme="minorHAnsi"/>
          <w:sz w:val="22"/>
        </w:rPr>
        <w:tab/>
      </w:r>
    </w:p>
    <w:p w:rsidR="00D11E6B" w:rsidRDefault="00274933" w:rsidP="005A2888">
      <w:pPr>
        <w:numPr>
          <w:ilvl w:val="0"/>
          <w:numId w:val="5"/>
        </w:numPr>
        <w:spacing w:after="0" w:line="240" w:lineRule="auto"/>
        <w:jc w:val="left"/>
        <w:rPr>
          <w:rFonts w:asciiTheme="minorHAnsi" w:hAnsiTheme="minorHAnsi"/>
          <w:sz w:val="22"/>
        </w:rPr>
      </w:pPr>
      <w:r w:rsidRPr="005A2888">
        <w:rPr>
          <w:rFonts w:asciiTheme="minorHAnsi" w:hAnsiTheme="minorHAnsi"/>
          <w:sz w:val="22"/>
        </w:rPr>
        <w:t xml:space="preserve">PLEISTERS: naam: </w:t>
      </w:r>
    </w:p>
    <w:p w:rsidR="00D826EA" w:rsidRPr="005A2888" w:rsidRDefault="00D826EA" w:rsidP="00D826EA">
      <w:pPr>
        <w:tabs>
          <w:tab w:val="right" w:leader="dot" w:pos="8505"/>
        </w:tabs>
        <w:spacing w:before="240" w:after="0" w:line="240" w:lineRule="auto"/>
        <w:ind w:left="11" w:firstLine="0"/>
        <w:jc w:val="left"/>
        <w:rPr>
          <w:rFonts w:asciiTheme="minorHAnsi" w:hAnsiTheme="minorHAnsi"/>
          <w:sz w:val="22"/>
        </w:rPr>
      </w:pPr>
      <w:r>
        <w:rPr>
          <w:rFonts w:asciiTheme="minorHAnsi" w:hAnsiTheme="minorHAnsi"/>
          <w:sz w:val="22"/>
        </w:rPr>
        <w:tab/>
      </w:r>
    </w:p>
    <w:p w:rsidR="00D11E6B" w:rsidRDefault="00274933" w:rsidP="005A2888">
      <w:pPr>
        <w:numPr>
          <w:ilvl w:val="0"/>
          <w:numId w:val="5"/>
        </w:numPr>
        <w:spacing w:after="0" w:line="240" w:lineRule="auto"/>
        <w:jc w:val="left"/>
        <w:rPr>
          <w:rFonts w:asciiTheme="minorHAnsi" w:hAnsiTheme="minorHAnsi"/>
          <w:sz w:val="22"/>
        </w:rPr>
      </w:pPr>
      <w:r w:rsidRPr="005A2888">
        <w:rPr>
          <w:rFonts w:asciiTheme="minorHAnsi" w:hAnsiTheme="minorHAnsi"/>
          <w:sz w:val="22"/>
        </w:rPr>
        <w:t xml:space="preserve">OVERIG: naam: </w:t>
      </w:r>
    </w:p>
    <w:p w:rsidR="00D826EA" w:rsidRPr="005A2888" w:rsidRDefault="00D826EA" w:rsidP="00D826EA">
      <w:pPr>
        <w:tabs>
          <w:tab w:val="right" w:leader="dot" w:pos="8505"/>
        </w:tabs>
        <w:spacing w:before="240" w:after="0" w:line="240" w:lineRule="auto"/>
        <w:ind w:left="11" w:firstLine="0"/>
        <w:jc w:val="left"/>
        <w:rPr>
          <w:rFonts w:asciiTheme="minorHAnsi" w:hAnsiTheme="minorHAnsi"/>
          <w:sz w:val="22"/>
        </w:rPr>
      </w:pPr>
      <w:r>
        <w:rPr>
          <w:rFonts w:asciiTheme="minorHAnsi" w:hAnsiTheme="minorHAnsi"/>
          <w:sz w:val="22"/>
        </w:rPr>
        <w:tab/>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Ruimte voor zaken die hierboven niet genoemd zijn: </w:t>
      </w:r>
    </w:p>
    <w:p w:rsidR="00D826EA" w:rsidRDefault="00D826EA" w:rsidP="00D826EA">
      <w:pPr>
        <w:tabs>
          <w:tab w:val="right" w:leader="dot" w:pos="8505"/>
        </w:tabs>
        <w:spacing w:before="240" w:after="0" w:line="240" w:lineRule="auto"/>
        <w:ind w:left="11" w:firstLine="0"/>
        <w:jc w:val="left"/>
        <w:rPr>
          <w:rFonts w:asciiTheme="minorHAnsi" w:hAnsiTheme="minorHAnsi"/>
          <w:sz w:val="22"/>
        </w:rPr>
      </w:pPr>
      <w:r>
        <w:rPr>
          <w:rFonts w:asciiTheme="minorHAnsi" w:hAnsiTheme="minorHAnsi"/>
          <w:sz w:val="22"/>
        </w:rPr>
        <w:tab/>
      </w:r>
    </w:p>
    <w:p w:rsidR="00D826EA" w:rsidRDefault="00D826EA" w:rsidP="00D826EA">
      <w:pPr>
        <w:tabs>
          <w:tab w:val="right" w:leader="dot" w:pos="8505"/>
        </w:tabs>
        <w:spacing w:before="240" w:after="0" w:line="240" w:lineRule="auto"/>
        <w:ind w:left="11" w:firstLine="0"/>
        <w:jc w:val="left"/>
        <w:rPr>
          <w:rFonts w:asciiTheme="minorHAnsi" w:hAnsiTheme="minorHAnsi"/>
          <w:sz w:val="22"/>
        </w:rPr>
      </w:pPr>
      <w:r>
        <w:rPr>
          <w:rFonts w:asciiTheme="minorHAnsi" w:hAnsiTheme="minorHAnsi"/>
          <w:sz w:val="22"/>
        </w:rPr>
        <w:tab/>
      </w:r>
    </w:p>
    <w:p w:rsidR="00D826EA" w:rsidRDefault="00D826EA" w:rsidP="00D826EA">
      <w:pPr>
        <w:tabs>
          <w:tab w:val="right" w:leader="dot" w:pos="8505"/>
        </w:tabs>
        <w:spacing w:before="240" w:after="0" w:line="240" w:lineRule="auto"/>
        <w:ind w:left="11" w:firstLine="0"/>
        <w:jc w:val="left"/>
        <w:rPr>
          <w:rFonts w:asciiTheme="minorHAnsi" w:hAnsiTheme="minorHAnsi"/>
          <w:sz w:val="22"/>
        </w:rPr>
      </w:pPr>
      <w:r>
        <w:rPr>
          <w:rFonts w:asciiTheme="minorHAnsi" w:hAnsiTheme="minorHAnsi"/>
          <w:sz w:val="22"/>
        </w:rPr>
        <w:tab/>
      </w:r>
    </w:p>
    <w:p w:rsidR="00D826EA" w:rsidRDefault="00D826EA" w:rsidP="00D826EA">
      <w:pPr>
        <w:tabs>
          <w:tab w:val="right" w:leader="dot" w:pos="8505"/>
        </w:tabs>
        <w:spacing w:before="240" w:after="0" w:line="240" w:lineRule="auto"/>
        <w:ind w:left="11" w:firstLine="0"/>
        <w:jc w:val="left"/>
        <w:rPr>
          <w:rFonts w:asciiTheme="minorHAnsi" w:hAnsiTheme="minorHAnsi"/>
          <w:sz w:val="22"/>
        </w:rPr>
      </w:pPr>
      <w:r>
        <w:rPr>
          <w:rFonts w:asciiTheme="minorHAnsi" w:hAnsiTheme="minorHAnsi"/>
          <w:sz w:val="22"/>
        </w:rPr>
        <w:tab/>
      </w:r>
    </w:p>
    <w:p w:rsidR="00D826EA" w:rsidRDefault="00D826EA" w:rsidP="00D826EA">
      <w:pPr>
        <w:tabs>
          <w:tab w:val="right" w:leader="dot" w:pos="8505"/>
        </w:tabs>
        <w:spacing w:before="240" w:after="0" w:line="240" w:lineRule="auto"/>
        <w:ind w:left="11" w:firstLine="0"/>
        <w:jc w:val="left"/>
        <w:rPr>
          <w:rFonts w:asciiTheme="minorHAnsi" w:hAnsiTheme="minorHAnsi"/>
          <w:sz w:val="22"/>
        </w:rPr>
      </w:pP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Wilt u eventuele veranderingen zo spoedig mogelijk doorgeven aan de directie van de school?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Het is zeer belangrijk dat deze gegevens actueel zijn. </w:t>
      </w:r>
    </w:p>
    <w:p w:rsidR="00D826EA" w:rsidRDefault="00D826EA" w:rsidP="00D826EA">
      <w:pPr>
        <w:tabs>
          <w:tab w:val="right" w:leader="dot" w:pos="8505"/>
        </w:tabs>
        <w:spacing w:after="240" w:line="240" w:lineRule="auto"/>
        <w:jc w:val="left"/>
        <w:rPr>
          <w:rFonts w:asciiTheme="minorHAnsi" w:hAnsiTheme="minorHAnsi"/>
          <w:sz w:val="22"/>
        </w:rPr>
      </w:pPr>
      <w:r>
        <w:rPr>
          <w:rFonts w:asciiTheme="minorHAnsi" w:hAnsiTheme="minorHAnsi"/>
          <w:sz w:val="22"/>
        </w:rPr>
        <w:t>Ondergetekende naam:</w:t>
      </w:r>
      <w:r>
        <w:rPr>
          <w:rFonts w:asciiTheme="minorHAnsi" w:hAnsiTheme="minorHAnsi"/>
          <w:sz w:val="22"/>
        </w:rPr>
        <w:tab/>
      </w:r>
    </w:p>
    <w:p w:rsidR="00D826EA" w:rsidRDefault="00274933" w:rsidP="00D826EA">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 xml:space="preserve"> ouder/verzorger van:</w:t>
      </w:r>
      <w:r w:rsidR="00D826EA">
        <w:rPr>
          <w:rFonts w:asciiTheme="minorHAnsi" w:hAnsiTheme="minorHAnsi"/>
          <w:sz w:val="22"/>
        </w:rPr>
        <w:tab/>
      </w:r>
      <w:r w:rsidRPr="005A2888">
        <w:rPr>
          <w:rFonts w:asciiTheme="minorHAnsi" w:hAnsiTheme="minorHAnsi"/>
          <w:sz w:val="22"/>
        </w:rPr>
        <w:t xml:space="preserve"> </w:t>
      </w:r>
    </w:p>
    <w:p w:rsidR="00D826EA" w:rsidRDefault="00274933" w:rsidP="00D826EA">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plaats:</w:t>
      </w:r>
      <w:r w:rsidR="00D826EA">
        <w:rPr>
          <w:rFonts w:asciiTheme="minorHAnsi" w:hAnsiTheme="minorHAnsi"/>
          <w:sz w:val="22"/>
        </w:rPr>
        <w:tab/>
      </w:r>
      <w:r w:rsidRPr="005A2888">
        <w:rPr>
          <w:rFonts w:asciiTheme="minorHAnsi" w:hAnsiTheme="minorHAnsi"/>
          <w:sz w:val="22"/>
        </w:rPr>
        <w:t xml:space="preserve"> </w:t>
      </w:r>
    </w:p>
    <w:p w:rsidR="00D11E6B" w:rsidRPr="005A2888" w:rsidRDefault="00274933" w:rsidP="00D826EA">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datum:</w:t>
      </w:r>
      <w:r w:rsidR="00D826EA">
        <w:rPr>
          <w:rFonts w:asciiTheme="minorHAnsi" w:hAnsiTheme="minorHAnsi"/>
          <w:sz w:val="22"/>
        </w:rPr>
        <w:tab/>
      </w:r>
      <w:r w:rsidRPr="005A2888">
        <w:rPr>
          <w:rFonts w:asciiTheme="minorHAnsi" w:hAnsiTheme="minorHAnsi"/>
          <w:sz w:val="22"/>
        </w:rPr>
        <w:t xml:space="preserve"> </w:t>
      </w:r>
    </w:p>
    <w:p w:rsidR="00D11E6B" w:rsidRPr="005A2888" w:rsidRDefault="00274933" w:rsidP="00D826EA">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Handtekening:</w:t>
      </w:r>
      <w:r w:rsidR="00D826EA">
        <w:rPr>
          <w:rFonts w:asciiTheme="minorHAnsi" w:hAnsiTheme="minorHAnsi"/>
          <w:sz w:val="22"/>
        </w:rPr>
        <w:tab/>
      </w:r>
      <w:r w:rsidRPr="005A2888">
        <w:rPr>
          <w:rFonts w:asciiTheme="minorHAnsi" w:hAnsiTheme="minorHAnsi"/>
          <w:sz w:val="22"/>
        </w:rPr>
        <w:t xml:space="preserve"> </w:t>
      </w:r>
      <w:r w:rsidRPr="005A2888">
        <w:rPr>
          <w:rFonts w:asciiTheme="minorHAnsi" w:hAnsiTheme="minorHAnsi"/>
          <w:sz w:val="22"/>
        </w:rPr>
        <w:br w:type="page"/>
      </w:r>
    </w:p>
    <w:p w:rsidR="00D11E6B" w:rsidRPr="005A2888" w:rsidRDefault="00274933" w:rsidP="00B66B03">
      <w:pPr>
        <w:pStyle w:val="Kop1"/>
        <w:numPr>
          <w:ilvl w:val="0"/>
          <w:numId w:val="0"/>
        </w:numPr>
        <w:spacing w:after="0" w:line="240" w:lineRule="auto"/>
        <w:rPr>
          <w:rFonts w:asciiTheme="minorHAnsi" w:hAnsiTheme="minorHAnsi"/>
          <w:sz w:val="22"/>
        </w:rPr>
      </w:pPr>
      <w:bookmarkStart w:id="12" w:name="_Toc369165979"/>
      <w:bookmarkStart w:id="13" w:name="_Toc369684330"/>
      <w:r w:rsidRPr="005A2888">
        <w:rPr>
          <w:rFonts w:asciiTheme="minorHAnsi" w:hAnsiTheme="minorHAnsi"/>
          <w:sz w:val="22"/>
        </w:rPr>
        <w:lastRenderedPageBreak/>
        <w:t xml:space="preserve">Bijlage 2 </w:t>
      </w:r>
      <w:r w:rsidR="00B66B03">
        <w:rPr>
          <w:rFonts w:asciiTheme="minorHAnsi" w:hAnsiTheme="minorHAnsi"/>
          <w:sz w:val="22"/>
        </w:rPr>
        <w:t xml:space="preserve">- </w:t>
      </w:r>
      <w:r w:rsidRPr="005A2888">
        <w:rPr>
          <w:rFonts w:asciiTheme="minorHAnsi" w:hAnsiTheme="minorHAnsi"/>
          <w:sz w:val="22"/>
        </w:rPr>
        <w:t>Het verstrekken van medicijnen op verzoek</w:t>
      </w:r>
      <w:bookmarkEnd w:id="12"/>
      <w:bookmarkEnd w:id="13"/>
      <w:r w:rsidRPr="005A2888">
        <w:rPr>
          <w:rFonts w:asciiTheme="minorHAnsi" w:hAnsiTheme="minorHAnsi"/>
          <w:sz w:val="22"/>
        </w:rPr>
        <w:t xml:space="preserve"> </w:t>
      </w:r>
    </w:p>
    <w:p w:rsidR="00B66B03" w:rsidRDefault="00B66B03" w:rsidP="005A2888">
      <w:pPr>
        <w:spacing w:after="0" w:line="240" w:lineRule="auto"/>
        <w:ind w:right="-15"/>
        <w:jc w:val="left"/>
        <w:rPr>
          <w:rFonts w:asciiTheme="minorHAnsi" w:hAnsiTheme="minorHAnsi"/>
          <w:b/>
          <w:sz w:val="22"/>
        </w:rPr>
      </w:pPr>
    </w:p>
    <w:p w:rsidR="00D11E6B" w:rsidRPr="005A2888" w:rsidRDefault="00274933" w:rsidP="005A2888">
      <w:pPr>
        <w:spacing w:after="0" w:line="240" w:lineRule="auto"/>
        <w:ind w:right="-15"/>
        <w:jc w:val="left"/>
        <w:rPr>
          <w:rFonts w:asciiTheme="minorHAnsi" w:hAnsiTheme="minorHAnsi"/>
          <w:sz w:val="22"/>
        </w:rPr>
      </w:pPr>
      <w:r w:rsidRPr="005A2888">
        <w:rPr>
          <w:rFonts w:asciiTheme="minorHAnsi" w:hAnsiTheme="minorHAnsi"/>
          <w:b/>
          <w:sz w:val="22"/>
        </w:rPr>
        <w:t xml:space="preserve">Verklaring: Toestemming tot het verstrekken van medicijnen op verzoek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B66B03"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Ondergetekende geeft toestemming voor het toedienen van de hieronder omschreven medicijn(en) aan:  </w:t>
      </w:r>
    </w:p>
    <w:p w:rsidR="004C13CE"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naam leerling: </w:t>
      </w:r>
      <w:r w:rsidR="004C13CE">
        <w:rPr>
          <w:rFonts w:asciiTheme="minorHAnsi" w:hAnsiTheme="minorHAnsi"/>
          <w:sz w:val="22"/>
        </w:rPr>
        <w:tab/>
      </w:r>
    </w:p>
    <w:p w:rsidR="00B66B03"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geboortedatum:</w:t>
      </w:r>
      <w:r w:rsidR="004C13CE">
        <w:rPr>
          <w:rFonts w:asciiTheme="minorHAnsi" w:hAnsiTheme="minorHAnsi"/>
          <w:sz w:val="22"/>
        </w:rPr>
        <w:tab/>
      </w:r>
      <w:r w:rsidRPr="005A2888">
        <w:rPr>
          <w:rFonts w:asciiTheme="minorHAnsi" w:hAnsiTheme="minorHAnsi"/>
          <w:sz w:val="22"/>
        </w:rPr>
        <w:t xml:space="preserve"> </w:t>
      </w:r>
    </w:p>
    <w:p w:rsidR="00B66B03" w:rsidRDefault="00274933" w:rsidP="00B66B03">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adres</w:t>
      </w:r>
      <w:r w:rsidR="004C13CE">
        <w:rPr>
          <w:rFonts w:asciiTheme="minorHAnsi" w:hAnsiTheme="minorHAnsi"/>
          <w:sz w:val="22"/>
        </w:rPr>
        <w:tab/>
      </w:r>
      <w:r w:rsidRPr="005A2888">
        <w:rPr>
          <w:rFonts w:asciiTheme="minorHAnsi" w:hAnsiTheme="minorHAnsi"/>
          <w:sz w:val="22"/>
        </w:rPr>
        <w:t xml:space="preserve"> </w:t>
      </w:r>
    </w:p>
    <w:p w:rsidR="00D11E6B" w:rsidRPr="005A2888" w:rsidRDefault="00274933" w:rsidP="00B66B03">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postcode en plaats:</w:t>
      </w:r>
      <w:r w:rsidR="004C13CE">
        <w:rPr>
          <w:rFonts w:asciiTheme="minorHAnsi" w:hAnsiTheme="minorHAnsi"/>
          <w:sz w:val="22"/>
        </w:rPr>
        <w:tab/>
      </w:r>
    </w:p>
    <w:p w:rsidR="004C13CE"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naam ouder(s)/verzorger(s):</w:t>
      </w:r>
      <w:r w:rsidR="004C13CE">
        <w:rPr>
          <w:rFonts w:asciiTheme="minorHAnsi" w:hAnsiTheme="minorHAnsi"/>
          <w:sz w:val="22"/>
        </w:rPr>
        <w:tab/>
      </w:r>
    </w:p>
    <w:p w:rsidR="00B66B03"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telefoon thuis</w:t>
      </w:r>
      <w:r w:rsidR="004C13CE">
        <w:rPr>
          <w:rFonts w:asciiTheme="minorHAnsi" w:hAnsiTheme="minorHAnsi"/>
          <w:sz w:val="22"/>
        </w:rPr>
        <w:t>:</w:t>
      </w:r>
      <w:r w:rsidR="004C13CE">
        <w:rPr>
          <w:rFonts w:asciiTheme="minorHAnsi" w:hAnsiTheme="minorHAnsi"/>
          <w:sz w:val="22"/>
        </w:rPr>
        <w:tab/>
      </w:r>
    </w:p>
    <w:p w:rsidR="00D11E6B" w:rsidRPr="005A2888"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telefoon werk:</w:t>
      </w:r>
      <w:r w:rsidR="004C13CE">
        <w:rPr>
          <w:rFonts w:asciiTheme="minorHAnsi" w:hAnsiTheme="minorHAnsi"/>
          <w:sz w:val="22"/>
        </w:rPr>
        <w:tab/>
      </w:r>
      <w:r w:rsidRPr="005A2888">
        <w:rPr>
          <w:rFonts w:asciiTheme="minorHAnsi" w:hAnsiTheme="minorHAnsi"/>
          <w:sz w:val="22"/>
        </w:rPr>
        <w:t xml:space="preserve"> </w:t>
      </w:r>
    </w:p>
    <w:p w:rsidR="004C13CE"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naam huisarts: </w:t>
      </w:r>
      <w:r w:rsidR="004C13CE">
        <w:rPr>
          <w:rFonts w:asciiTheme="minorHAnsi" w:hAnsiTheme="minorHAnsi"/>
          <w:sz w:val="22"/>
        </w:rPr>
        <w:tab/>
      </w:r>
    </w:p>
    <w:p w:rsidR="00B66B03"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telefoon</w:t>
      </w:r>
      <w:r w:rsidR="004C13CE">
        <w:rPr>
          <w:rFonts w:asciiTheme="minorHAnsi" w:hAnsiTheme="minorHAnsi"/>
          <w:sz w:val="22"/>
        </w:rPr>
        <w:t>:</w:t>
      </w:r>
      <w:r w:rsidR="004C13CE">
        <w:rPr>
          <w:rFonts w:asciiTheme="minorHAnsi" w:hAnsiTheme="minorHAnsi"/>
          <w:sz w:val="22"/>
        </w:rPr>
        <w:tab/>
      </w:r>
    </w:p>
    <w:p w:rsidR="004C13CE"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naam specialist:</w:t>
      </w:r>
      <w:r w:rsidR="004C13CE">
        <w:rPr>
          <w:rFonts w:asciiTheme="minorHAnsi" w:hAnsiTheme="minorHAnsi"/>
          <w:sz w:val="22"/>
        </w:rPr>
        <w:tab/>
      </w:r>
    </w:p>
    <w:p w:rsidR="00D11E6B" w:rsidRPr="005A2888"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telefoon:</w:t>
      </w:r>
      <w:r w:rsidR="004C13CE">
        <w:rPr>
          <w:rFonts w:asciiTheme="minorHAnsi" w:hAnsiTheme="minorHAnsi"/>
          <w:sz w:val="22"/>
        </w:rPr>
        <w:tab/>
      </w:r>
      <w:r w:rsidRPr="005A2888">
        <w:rPr>
          <w:rFonts w:asciiTheme="minorHAnsi" w:hAnsiTheme="minorHAnsi"/>
          <w:sz w:val="22"/>
        </w:rPr>
        <w:t xml:space="preserve">  </w:t>
      </w:r>
    </w:p>
    <w:p w:rsidR="004C13CE"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De medicijnen zijn nodig voor onderstaande ziekte:</w:t>
      </w:r>
    </w:p>
    <w:p w:rsidR="004C13CE" w:rsidRDefault="004C13CE" w:rsidP="004C13CE">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ab/>
      </w:r>
      <w:r>
        <w:rPr>
          <w:rFonts w:asciiTheme="minorHAnsi" w:hAnsiTheme="minorHAnsi"/>
          <w:sz w:val="22"/>
        </w:rPr>
        <w:tab/>
      </w:r>
    </w:p>
    <w:p w:rsidR="004C13CE" w:rsidRDefault="004C13CE" w:rsidP="004C13CE">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ab/>
      </w:r>
      <w:r>
        <w:rPr>
          <w:rFonts w:asciiTheme="minorHAnsi" w:hAnsiTheme="minorHAnsi"/>
          <w:sz w:val="22"/>
        </w:rPr>
        <w:tab/>
      </w:r>
    </w:p>
    <w:p w:rsidR="00D11E6B"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Naam van het medicijn: </w:t>
      </w:r>
    </w:p>
    <w:p w:rsidR="004C13CE" w:rsidRPr="005A2888" w:rsidRDefault="004C13CE" w:rsidP="005A2888">
      <w:pPr>
        <w:spacing w:after="0" w:line="240" w:lineRule="auto"/>
        <w:jc w:val="left"/>
        <w:rPr>
          <w:rFonts w:asciiTheme="minorHAnsi" w:hAnsiTheme="minorHAnsi"/>
          <w:sz w:val="22"/>
        </w:rPr>
      </w:pPr>
    </w:p>
    <w:p w:rsidR="004C13CE" w:rsidRDefault="004C13CE" w:rsidP="004C13CE">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ab/>
      </w:r>
      <w:r>
        <w:rPr>
          <w:rFonts w:asciiTheme="minorHAnsi" w:hAnsiTheme="minorHAnsi"/>
          <w:sz w:val="22"/>
        </w:rPr>
        <w:tab/>
      </w:r>
    </w:p>
    <w:p w:rsidR="004C13CE" w:rsidRDefault="004C13CE" w:rsidP="004C13CE">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ab/>
      </w:r>
      <w:r>
        <w:rPr>
          <w:rFonts w:asciiTheme="minorHAnsi" w:hAnsiTheme="minorHAnsi"/>
          <w:sz w:val="22"/>
        </w:rPr>
        <w:tab/>
      </w:r>
    </w:p>
    <w:p w:rsidR="004C13CE" w:rsidRDefault="004C13CE" w:rsidP="005A2888">
      <w:pPr>
        <w:spacing w:after="0" w:line="240" w:lineRule="auto"/>
        <w:jc w:val="left"/>
        <w:rPr>
          <w:rFonts w:asciiTheme="minorHAnsi" w:hAnsiTheme="minorHAnsi"/>
          <w:sz w:val="22"/>
        </w:rPr>
      </w:pP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Medicijn dient dagelijks te worden toegediend op onderstaande tijden: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 uur / …… uur / …… uur / …… uur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4C13CE" w:rsidRDefault="004C13CE" w:rsidP="005A2888">
      <w:pPr>
        <w:spacing w:after="0" w:line="240" w:lineRule="auto"/>
        <w:jc w:val="left"/>
        <w:rPr>
          <w:rFonts w:asciiTheme="minorHAnsi" w:hAnsiTheme="minorHAnsi"/>
          <w:sz w:val="22"/>
        </w:rPr>
      </w:pPr>
    </w:p>
    <w:p w:rsidR="004C13CE" w:rsidRDefault="004C13CE" w:rsidP="005A2888">
      <w:pPr>
        <w:spacing w:after="0" w:line="240" w:lineRule="auto"/>
        <w:jc w:val="left"/>
        <w:rPr>
          <w:rFonts w:asciiTheme="minorHAnsi" w:hAnsiTheme="minorHAnsi"/>
          <w:sz w:val="22"/>
        </w:rPr>
      </w:pP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lastRenderedPageBreak/>
        <w:t xml:space="preserve">Medicijn(en) mogen alleen worden toegediend in de volgende situatie(s): </w:t>
      </w:r>
    </w:p>
    <w:p w:rsidR="00D11E6B" w:rsidRPr="005A2888" w:rsidRDefault="00274933" w:rsidP="005A2888">
      <w:pPr>
        <w:spacing w:after="0" w:line="240" w:lineRule="auto"/>
        <w:ind w:left="-5" w:right="-15"/>
        <w:jc w:val="left"/>
        <w:rPr>
          <w:rFonts w:asciiTheme="minorHAnsi" w:hAnsiTheme="minorHAnsi"/>
          <w:sz w:val="22"/>
        </w:rPr>
      </w:pPr>
      <w:r w:rsidRPr="005A2888">
        <w:rPr>
          <w:rFonts w:asciiTheme="minorHAnsi" w:hAnsiTheme="minorHAnsi"/>
          <w:color w:val="FFFFFF"/>
          <w:sz w:val="22"/>
        </w:rPr>
        <w:t xml:space="preserve">G D </w:t>
      </w:r>
    </w:p>
    <w:p w:rsidR="00D11E6B"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Dosering van het medicijn: </w:t>
      </w:r>
    </w:p>
    <w:p w:rsidR="004C13CE" w:rsidRDefault="004C13CE" w:rsidP="005A2888">
      <w:pPr>
        <w:spacing w:after="0" w:line="240" w:lineRule="auto"/>
        <w:jc w:val="left"/>
        <w:rPr>
          <w:rFonts w:asciiTheme="minorHAnsi" w:hAnsiTheme="minorHAnsi"/>
          <w:sz w:val="22"/>
        </w:rPr>
      </w:pPr>
    </w:p>
    <w:p w:rsidR="004C13CE" w:rsidRDefault="004C13CE" w:rsidP="004C13CE">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ab/>
      </w:r>
      <w:r>
        <w:rPr>
          <w:rFonts w:asciiTheme="minorHAnsi" w:hAnsiTheme="minorHAnsi"/>
          <w:sz w:val="22"/>
        </w:rPr>
        <w:tab/>
      </w:r>
    </w:p>
    <w:p w:rsidR="004C13CE" w:rsidRPr="005A2888" w:rsidRDefault="004C13CE" w:rsidP="004C13CE">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ab/>
      </w:r>
      <w:r>
        <w:rPr>
          <w:rFonts w:asciiTheme="minorHAnsi" w:hAnsiTheme="minorHAnsi"/>
          <w:sz w:val="22"/>
        </w:rPr>
        <w:tab/>
      </w:r>
    </w:p>
    <w:p w:rsidR="00D11E6B"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Wijze van toediening: </w:t>
      </w:r>
    </w:p>
    <w:p w:rsidR="004C13CE" w:rsidRDefault="004C13CE" w:rsidP="005A2888">
      <w:pPr>
        <w:spacing w:after="0" w:line="240" w:lineRule="auto"/>
        <w:jc w:val="left"/>
        <w:rPr>
          <w:rFonts w:asciiTheme="minorHAnsi" w:hAnsiTheme="minorHAnsi"/>
          <w:sz w:val="22"/>
        </w:rPr>
      </w:pPr>
    </w:p>
    <w:p w:rsidR="004C13CE" w:rsidRDefault="00DA3C65" w:rsidP="00DA3C65">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ab/>
      </w:r>
      <w:r w:rsidR="004C13CE">
        <w:rPr>
          <w:rFonts w:asciiTheme="minorHAnsi" w:hAnsiTheme="minorHAnsi"/>
          <w:sz w:val="22"/>
        </w:rPr>
        <w:tab/>
      </w:r>
    </w:p>
    <w:p w:rsidR="004C13CE" w:rsidRPr="005A2888" w:rsidRDefault="004C13CE" w:rsidP="004C13CE">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ab/>
      </w:r>
      <w:r>
        <w:rPr>
          <w:rFonts w:asciiTheme="minorHAnsi" w:hAnsiTheme="minorHAnsi"/>
          <w:sz w:val="22"/>
        </w:rPr>
        <w:tab/>
      </w:r>
    </w:p>
    <w:p w:rsidR="004C13CE" w:rsidRPr="005A2888" w:rsidRDefault="004C13CE" w:rsidP="005A2888">
      <w:pPr>
        <w:spacing w:after="0" w:line="240" w:lineRule="auto"/>
        <w:jc w:val="left"/>
        <w:rPr>
          <w:rFonts w:asciiTheme="minorHAnsi" w:hAnsiTheme="minorHAnsi"/>
          <w:sz w:val="22"/>
        </w:rPr>
      </w:pPr>
    </w:p>
    <w:p w:rsidR="00D11E6B"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Wijze van bewaren: </w:t>
      </w:r>
    </w:p>
    <w:p w:rsidR="004C13CE" w:rsidRDefault="004C13CE" w:rsidP="005A2888">
      <w:pPr>
        <w:spacing w:after="0" w:line="240" w:lineRule="auto"/>
        <w:jc w:val="left"/>
        <w:rPr>
          <w:rFonts w:asciiTheme="minorHAnsi" w:hAnsiTheme="minorHAnsi"/>
          <w:sz w:val="22"/>
        </w:rPr>
      </w:pPr>
    </w:p>
    <w:p w:rsidR="004C13CE" w:rsidRDefault="004C13CE" w:rsidP="004C13CE">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ab/>
      </w:r>
      <w:r>
        <w:rPr>
          <w:rFonts w:asciiTheme="minorHAnsi" w:hAnsiTheme="minorHAnsi"/>
          <w:sz w:val="22"/>
        </w:rPr>
        <w:tab/>
      </w:r>
    </w:p>
    <w:p w:rsidR="004C13CE" w:rsidRPr="005A2888" w:rsidRDefault="004C13CE" w:rsidP="004C13CE">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ab/>
      </w:r>
      <w:r>
        <w:rPr>
          <w:rFonts w:asciiTheme="minorHAnsi" w:hAnsiTheme="minorHAnsi"/>
          <w:sz w:val="22"/>
        </w:rPr>
        <w:tab/>
      </w:r>
    </w:p>
    <w:p w:rsidR="004C13CE" w:rsidRPr="005A2888" w:rsidRDefault="004C13CE" w:rsidP="005A2888">
      <w:pPr>
        <w:spacing w:after="0" w:line="240" w:lineRule="auto"/>
        <w:jc w:val="left"/>
        <w:rPr>
          <w:rFonts w:asciiTheme="minorHAnsi" w:hAnsiTheme="minorHAnsi"/>
          <w:sz w:val="22"/>
        </w:rPr>
      </w:pPr>
    </w:p>
    <w:p w:rsidR="004C13CE" w:rsidRDefault="00274933" w:rsidP="004C13CE">
      <w:pPr>
        <w:tabs>
          <w:tab w:val="right" w:leader="dot" w:pos="8505"/>
        </w:tabs>
        <w:spacing w:after="240" w:line="240" w:lineRule="auto"/>
        <w:ind w:hanging="11"/>
        <w:jc w:val="left"/>
        <w:rPr>
          <w:rFonts w:asciiTheme="minorHAnsi" w:hAnsiTheme="minorHAnsi"/>
          <w:sz w:val="22"/>
        </w:rPr>
      </w:pPr>
      <w:r w:rsidRPr="005A2888">
        <w:rPr>
          <w:rFonts w:asciiTheme="minorHAnsi" w:hAnsiTheme="minorHAnsi"/>
          <w:sz w:val="22"/>
        </w:rPr>
        <w:t>Controle op vervaldatum door: (naam)</w:t>
      </w:r>
      <w:r w:rsidR="004C13CE">
        <w:rPr>
          <w:rFonts w:asciiTheme="minorHAnsi" w:hAnsiTheme="minorHAnsi"/>
          <w:sz w:val="22"/>
        </w:rPr>
        <w:tab/>
      </w:r>
    </w:p>
    <w:p w:rsidR="00D11E6B" w:rsidRPr="005A2888" w:rsidRDefault="00274933" w:rsidP="004C13CE">
      <w:pPr>
        <w:tabs>
          <w:tab w:val="right" w:leader="dot" w:pos="8505"/>
        </w:tabs>
        <w:spacing w:after="240" w:line="240" w:lineRule="auto"/>
        <w:ind w:hanging="11"/>
        <w:jc w:val="left"/>
        <w:rPr>
          <w:rFonts w:asciiTheme="minorHAnsi" w:hAnsiTheme="minorHAnsi"/>
          <w:sz w:val="22"/>
        </w:rPr>
      </w:pPr>
      <w:r w:rsidRPr="005A2888">
        <w:rPr>
          <w:rFonts w:asciiTheme="minorHAnsi" w:hAnsiTheme="minorHAnsi"/>
          <w:sz w:val="22"/>
        </w:rPr>
        <w:t xml:space="preserve">functie: </w:t>
      </w:r>
      <w:r w:rsidR="004C13CE">
        <w:rPr>
          <w:rFonts w:asciiTheme="minorHAnsi" w:hAnsiTheme="minorHAnsi"/>
          <w:sz w:val="22"/>
        </w:rPr>
        <w:tab/>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Ondergetekende, ouder/verzorger van genoemde leerling, geeft hiermee aan de school c.q de hieronder genoemde leraar die daarvoor een medicijninstructie heeft gehad, toestemming voor het toedienen van de bovengenoemde medicijnen: </w:t>
      </w:r>
    </w:p>
    <w:p w:rsidR="004C13CE"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naam: </w:t>
      </w:r>
      <w:r w:rsidR="004C13CE">
        <w:rPr>
          <w:rFonts w:asciiTheme="minorHAnsi" w:hAnsiTheme="minorHAnsi"/>
          <w:sz w:val="22"/>
        </w:rPr>
        <w:tab/>
      </w:r>
    </w:p>
    <w:p w:rsidR="004C13CE"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ouder/verzorger</w:t>
      </w:r>
      <w:r w:rsidR="004C13CE">
        <w:rPr>
          <w:rFonts w:asciiTheme="minorHAnsi" w:hAnsiTheme="minorHAnsi"/>
          <w:sz w:val="22"/>
        </w:rPr>
        <w:t>:</w:t>
      </w:r>
      <w:r w:rsidR="004C13CE">
        <w:rPr>
          <w:rFonts w:asciiTheme="minorHAnsi" w:hAnsiTheme="minorHAnsi"/>
          <w:sz w:val="22"/>
        </w:rPr>
        <w:tab/>
      </w:r>
    </w:p>
    <w:p w:rsidR="004C13CE"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plaats</w:t>
      </w:r>
      <w:r w:rsidR="004C13CE">
        <w:rPr>
          <w:rFonts w:asciiTheme="minorHAnsi" w:hAnsiTheme="minorHAnsi"/>
          <w:sz w:val="22"/>
        </w:rPr>
        <w:tab/>
      </w:r>
      <w:r w:rsidRPr="005A2888">
        <w:rPr>
          <w:rFonts w:asciiTheme="minorHAnsi" w:hAnsiTheme="minorHAnsi"/>
          <w:sz w:val="22"/>
        </w:rPr>
        <w:t xml:space="preserve"> </w:t>
      </w:r>
    </w:p>
    <w:p w:rsidR="004C13CE"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datum:</w:t>
      </w:r>
      <w:r w:rsidR="004C13CE">
        <w:rPr>
          <w:rFonts w:asciiTheme="minorHAnsi" w:hAnsiTheme="minorHAnsi"/>
          <w:sz w:val="22"/>
        </w:rPr>
        <w:tab/>
      </w:r>
    </w:p>
    <w:p w:rsidR="00D11E6B" w:rsidRPr="005A2888"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Handtekening:</w:t>
      </w:r>
      <w:r w:rsidR="004C13CE">
        <w:rPr>
          <w:rFonts w:asciiTheme="minorHAnsi" w:hAnsiTheme="minorHAnsi"/>
          <w:sz w:val="22"/>
        </w:rPr>
        <w:tab/>
      </w:r>
      <w:r w:rsidRPr="005A2888">
        <w:rPr>
          <w:rFonts w:asciiTheme="minorHAnsi" w:hAnsiTheme="minorHAnsi"/>
          <w:sz w:val="22"/>
        </w:rPr>
        <w:t xml:space="preserve"> </w:t>
      </w:r>
    </w:p>
    <w:p w:rsidR="00D11E6B" w:rsidRPr="005A2888" w:rsidRDefault="00D11E6B" w:rsidP="005A2888">
      <w:pPr>
        <w:spacing w:after="0" w:line="240" w:lineRule="auto"/>
        <w:ind w:left="0" w:right="9345" w:firstLine="0"/>
        <w:jc w:val="left"/>
        <w:rPr>
          <w:rFonts w:asciiTheme="minorHAnsi" w:hAnsiTheme="minorHAnsi"/>
          <w:sz w:val="22"/>
        </w:rPr>
      </w:pPr>
    </w:p>
    <w:p w:rsidR="00D11E6B" w:rsidRPr="005A2888" w:rsidRDefault="004C13CE" w:rsidP="005A2888">
      <w:pPr>
        <w:pStyle w:val="Kop3"/>
        <w:spacing w:after="0" w:line="240" w:lineRule="auto"/>
        <w:rPr>
          <w:rFonts w:asciiTheme="minorHAnsi" w:hAnsiTheme="minorHAnsi"/>
          <w:sz w:val="22"/>
        </w:rPr>
      </w:pPr>
      <w:r>
        <w:rPr>
          <w:rFonts w:asciiTheme="minorHAnsi" w:hAnsiTheme="minorHAnsi"/>
          <w:sz w:val="22"/>
        </w:rPr>
        <w:br w:type="column"/>
      </w:r>
      <w:r>
        <w:rPr>
          <w:rFonts w:asciiTheme="minorHAnsi" w:hAnsiTheme="minorHAnsi"/>
          <w:sz w:val="22"/>
        </w:rPr>
        <w:lastRenderedPageBreak/>
        <w:t>I</w:t>
      </w:r>
      <w:r w:rsidR="00274933" w:rsidRPr="005A2888">
        <w:rPr>
          <w:rFonts w:asciiTheme="minorHAnsi" w:hAnsiTheme="minorHAnsi"/>
          <w:sz w:val="22"/>
        </w:rPr>
        <w:t xml:space="preserve">nstructie voor medicijntoediening: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Er is instructie gegeven over het toedienen van de medicijnen op (datum)</w:t>
      </w:r>
      <w:r w:rsidR="004C13CE">
        <w:rPr>
          <w:rFonts w:asciiTheme="minorHAnsi" w:hAnsiTheme="minorHAnsi"/>
          <w:sz w:val="22"/>
        </w:rPr>
        <w:tab/>
      </w:r>
      <w:r w:rsidRPr="005A2888">
        <w:rPr>
          <w:rFonts w:asciiTheme="minorHAnsi" w:hAnsiTheme="minorHAnsi"/>
          <w:sz w:val="22"/>
        </w:rPr>
        <w:t xml:space="preserve"> </w:t>
      </w:r>
    </w:p>
    <w:p w:rsidR="00D11E6B" w:rsidRPr="005A2888" w:rsidRDefault="00274933" w:rsidP="005A2888">
      <w:pPr>
        <w:pStyle w:val="Kop3"/>
        <w:spacing w:after="0" w:line="240" w:lineRule="auto"/>
        <w:rPr>
          <w:rFonts w:asciiTheme="minorHAnsi" w:hAnsiTheme="minorHAnsi"/>
          <w:sz w:val="22"/>
        </w:rPr>
      </w:pPr>
      <w:r w:rsidRPr="005A2888">
        <w:rPr>
          <w:rFonts w:asciiTheme="minorHAnsi" w:hAnsiTheme="minorHAnsi"/>
          <w:sz w:val="22"/>
        </w:rPr>
        <w:t xml:space="preserve">Door: </w:t>
      </w:r>
    </w:p>
    <w:p w:rsidR="004C13CE"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naam: .</w:t>
      </w:r>
      <w:r w:rsidR="004C13CE">
        <w:rPr>
          <w:rFonts w:asciiTheme="minorHAnsi" w:hAnsiTheme="minorHAnsi"/>
          <w:sz w:val="22"/>
        </w:rPr>
        <w:tab/>
      </w:r>
    </w:p>
    <w:p w:rsidR="004C13CE"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functie: .</w:t>
      </w:r>
      <w:r w:rsidR="004C13CE">
        <w:rPr>
          <w:rFonts w:asciiTheme="minorHAnsi" w:hAnsiTheme="minorHAnsi"/>
          <w:sz w:val="22"/>
        </w:rPr>
        <w:tab/>
      </w:r>
    </w:p>
    <w:p w:rsidR="00D11E6B" w:rsidRPr="005A2888"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naam instelling:</w:t>
      </w:r>
      <w:r w:rsidR="004C13CE">
        <w:rPr>
          <w:rFonts w:asciiTheme="minorHAnsi" w:hAnsiTheme="minorHAnsi"/>
          <w:sz w:val="22"/>
        </w:rPr>
        <w:tab/>
      </w:r>
      <w:r w:rsidRPr="005A2888">
        <w:rPr>
          <w:rFonts w:asciiTheme="minorHAnsi" w:hAnsiTheme="minorHAnsi"/>
          <w:sz w:val="22"/>
        </w:rPr>
        <w:t xml:space="preserve"> </w:t>
      </w:r>
    </w:p>
    <w:p w:rsidR="00D11E6B" w:rsidRPr="005A2888" w:rsidRDefault="00274933" w:rsidP="005A2888">
      <w:pPr>
        <w:pStyle w:val="Kop3"/>
        <w:spacing w:after="0" w:line="240" w:lineRule="auto"/>
        <w:rPr>
          <w:rFonts w:asciiTheme="minorHAnsi" w:hAnsiTheme="minorHAnsi"/>
          <w:sz w:val="22"/>
        </w:rPr>
      </w:pPr>
      <w:r w:rsidRPr="005A2888">
        <w:rPr>
          <w:rFonts w:asciiTheme="minorHAnsi" w:hAnsiTheme="minorHAnsi"/>
          <w:sz w:val="22"/>
        </w:rPr>
        <w:t xml:space="preserve">Aan: </w:t>
      </w:r>
    </w:p>
    <w:p w:rsidR="004C13CE"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naam: .</w:t>
      </w:r>
      <w:r w:rsidR="004C13CE">
        <w:rPr>
          <w:rFonts w:asciiTheme="minorHAnsi" w:hAnsiTheme="minorHAnsi"/>
          <w:sz w:val="22"/>
        </w:rPr>
        <w:tab/>
      </w:r>
      <w:r w:rsidRPr="005A2888">
        <w:rPr>
          <w:rFonts w:asciiTheme="minorHAnsi" w:hAnsiTheme="minorHAnsi"/>
          <w:sz w:val="22"/>
        </w:rPr>
        <w:t xml:space="preserve"> </w:t>
      </w:r>
    </w:p>
    <w:p w:rsidR="004C13CE"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functie: .</w:t>
      </w:r>
      <w:r w:rsidR="004C13CE">
        <w:rPr>
          <w:rFonts w:asciiTheme="minorHAnsi" w:hAnsiTheme="minorHAnsi"/>
          <w:sz w:val="22"/>
        </w:rPr>
        <w:tab/>
      </w:r>
      <w:r w:rsidRPr="005A2888">
        <w:rPr>
          <w:rFonts w:asciiTheme="minorHAnsi" w:hAnsiTheme="minorHAnsi"/>
          <w:sz w:val="22"/>
        </w:rPr>
        <w:t xml:space="preserve"> </w:t>
      </w:r>
    </w:p>
    <w:p w:rsidR="004C13CE"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naam en plaats school:</w:t>
      </w:r>
      <w:r w:rsidR="004C13CE">
        <w:rPr>
          <w:rFonts w:asciiTheme="minorHAnsi" w:hAnsiTheme="minorHAnsi"/>
          <w:sz w:val="22"/>
        </w:rPr>
        <w:tab/>
      </w:r>
      <w:r w:rsidRPr="005A2888">
        <w:rPr>
          <w:rFonts w:asciiTheme="minorHAnsi" w:hAnsiTheme="minorHAnsi"/>
          <w:sz w:val="22"/>
        </w:rPr>
        <w:t xml:space="preserve"> </w:t>
      </w:r>
    </w:p>
    <w:p w:rsidR="00D11E6B" w:rsidRPr="005A2888" w:rsidRDefault="00274933" w:rsidP="004C13C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br w:type="page"/>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lastRenderedPageBreak/>
        <w:t xml:space="preserve"> </w:t>
      </w:r>
    </w:p>
    <w:p w:rsidR="00D11E6B" w:rsidRPr="005A2888" w:rsidRDefault="00274933" w:rsidP="00DA3C65">
      <w:pPr>
        <w:pStyle w:val="Kop1"/>
        <w:numPr>
          <w:ilvl w:val="0"/>
          <w:numId w:val="0"/>
        </w:numPr>
        <w:spacing w:after="0" w:line="240" w:lineRule="auto"/>
        <w:rPr>
          <w:rFonts w:asciiTheme="minorHAnsi" w:hAnsiTheme="minorHAnsi"/>
          <w:sz w:val="22"/>
        </w:rPr>
      </w:pPr>
      <w:bookmarkStart w:id="14" w:name="_Toc369165980"/>
      <w:bookmarkStart w:id="15" w:name="_Toc369684331"/>
      <w:r w:rsidRPr="005A2888">
        <w:rPr>
          <w:rFonts w:asciiTheme="minorHAnsi" w:hAnsiTheme="minorHAnsi"/>
          <w:sz w:val="22"/>
        </w:rPr>
        <w:t xml:space="preserve">Bijlage 3 </w:t>
      </w:r>
      <w:r w:rsidR="00DA3C65">
        <w:rPr>
          <w:rFonts w:asciiTheme="minorHAnsi" w:hAnsiTheme="minorHAnsi"/>
          <w:sz w:val="22"/>
        </w:rPr>
        <w:t xml:space="preserve">- </w:t>
      </w:r>
      <w:r w:rsidRPr="005A2888">
        <w:rPr>
          <w:rFonts w:asciiTheme="minorHAnsi" w:hAnsiTheme="minorHAnsi"/>
          <w:sz w:val="22"/>
        </w:rPr>
        <w:t>Uitvoeren van medische handelingen</w:t>
      </w:r>
      <w:bookmarkEnd w:id="14"/>
      <w:bookmarkEnd w:id="15"/>
      <w:r w:rsidRPr="005A2888">
        <w:rPr>
          <w:rFonts w:asciiTheme="minorHAnsi" w:hAnsiTheme="minorHAnsi"/>
          <w:sz w:val="22"/>
        </w:rPr>
        <w:t xml:space="preserve"> </w:t>
      </w:r>
    </w:p>
    <w:p w:rsidR="00DA3C65" w:rsidRDefault="00DA3C65" w:rsidP="005A2888">
      <w:pPr>
        <w:spacing w:after="0" w:line="240" w:lineRule="auto"/>
        <w:ind w:right="-15"/>
        <w:jc w:val="left"/>
        <w:rPr>
          <w:rFonts w:asciiTheme="minorHAnsi" w:hAnsiTheme="minorHAnsi"/>
          <w:b/>
          <w:sz w:val="22"/>
        </w:rPr>
      </w:pPr>
    </w:p>
    <w:p w:rsidR="00D11E6B" w:rsidRPr="005A2888" w:rsidRDefault="00274933" w:rsidP="005A2888">
      <w:pPr>
        <w:spacing w:after="0" w:line="240" w:lineRule="auto"/>
        <w:ind w:right="-15"/>
        <w:jc w:val="left"/>
        <w:rPr>
          <w:rFonts w:asciiTheme="minorHAnsi" w:hAnsiTheme="minorHAnsi"/>
          <w:sz w:val="22"/>
        </w:rPr>
      </w:pPr>
      <w:r w:rsidRPr="005A2888">
        <w:rPr>
          <w:rFonts w:asciiTheme="minorHAnsi" w:hAnsiTheme="minorHAnsi"/>
          <w:b/>
          <w:sz w:val="22"/>
        </w:rPr>
        <w:t xml:space="preserve">Verklaring: Toestemming tot het uitvoeren van voorbehouden medische handelingen (BIG)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A3C65"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Ondergetekende geeft toestemming voor uitvoering van de zogenoemde ‘medische voorbehouden handeling’ op school bij: </w:t>
      </w:r>
    </w:p>
    <w:p w:rsidR="00DA3C65" w:rsidRDefault="00274933" w:rsidP="00DA3C65">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naam leerling: .</w:t>
      </w:r>
      <w:r w:rsidR="00DA3C65">
        <w:rPr>
          <w:rFonts w:asciiTheme="minorHAnsi" w:hAnsiTheme="minorHAnsi"/>
          <w:sz w:val="22"/>
        </w:rPr>
        <w:tab/>
      </w:r>
    </w:p>
    <w:p w:rsidR="00DA3C65" w:rsidRDefault="00274933" w:rsidP="00DA3C65">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geboortedatum:.</w:t>
      </w:r>
      <w:r w:rsidR="00DA3C65">
        <w:rPr>
          <w:rFonts w:asciiTheme="minorHAnsi" w:hAnsiTheme="minorHAnsi"/>
          <w:sz w:val="22"/>
        </w:rPr>
        <w:tab/>
      </w:r>
      <w:r w:rsidRPr="005A2888">
        <w:rPr>
          <w:rFonts w:asciiTheme="minorHAnsi" w:hAnsiTheme="minorHAnsi"/>
          <w:sz w:val="22"/>
        </w:rPr>
        <w:t xml:space="preserve"> </w:t>
      </w:r>
    </w:p>
    <w:p w:rsidR="00DA3C65" w:rsidRDefault="00274933" w:rsidP="00DA3C65">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adres: .</w:t>
      </w:r>
      <w:r w:rsidR="00DA3C65">
        <w:rPr>
          <w:rFonts w:asciiTheme="minorHAnsi" w:hAnsiTheme="minorHAnsi"/>
          <w:sz w:val="22"/>
        </w:rPr>
        <w:tab/>
      </w:r>
    </w:p>
    <w:p w:rsidR="00D11E6B" w:rsidRPr="005A2888" w:rsidRDefault="00274933" w:rsidP="00DA3C65">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postcode en plaats:.</w:t>
      </w:r>
      <w:r w:rsidR="00DA3C65">
        <w:rPr>
          <w:rFonts w:asciiTheme="minorHAnsi" w:hAnsiTheme="minorHAnsi"/>
          <w:sz w:val="22"/>
        </w:rPr>
        <w:tab/>
      </w:r>
    </w:p>
    <w:p w:rsidR="00DA3C65" w:rsidRDefault="00274933" w:rsidP="00DA3C65">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naam ouder(s)/verzorger(s): .</w:t>
      </w:r>
      <w:r w:rsidR="00DA3C65">
        <w:rPr>
          <w:rFonts w:asciiTheme="minorHAnsi" w:hAnsiTheme="minorHAnsi"/>
          <w:sz w:val="22"/>
        </w:rPr>
        <w:tab/>
      </w:r>
      <w:r w:rsidRPr="005A2888">
        <w:rPr>
          <w:rFonts w:asciiTheme="minorHAnsi" w:hAnsiTheme="minorHAnsi"/>
          <w:sz w:val="22"/>
        </w:rPr>
        <w:t xml:space="preserve"> </w:t>
      </w:r>
    </w:p>
    <w:p w:rsidR="00DA3C65" w:rsidRDefault="00274933" w:rsidP="00DA3C65">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telefoon thuis:</w:t>
      </w:r>
      <w:r w:rsidR="00DA3C65">
        <w:rPr>
          <w:rFonts w:asciiTheme="minorHAnsi" w:hAnsiTheme="minorHAnsi"/>
          <w:sz w:val="22"/>
        </w:rPr>
        <w:tab/>
      </w:r>
    </w:p>
    <w:p w:rsidR="00D11E6B" w:rsidRPr="005A2888" w:rsidRDefault="00274933" w:rsidP="00DA3C65">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telefoon werk:.</w:t>
      </w:r>
      <w:r w:rsidR="00DA3C65">
        <w:rPr>
          <w:rFonts w:asciiTheme="minorHAnsi" w:hAnsiTheme="minorHAnsi"/>
          <w:sz w:val="22"/>
        </w:rPr>
        <w:tab/>
      </w:r>
      <w:r w:rsidRPr="005A2888">
        <w:rPr>
          <w:rFonts w:asciiTheme="minorHAnsi" w:hAnsiTheme="minorHAnsi"/>
          <w:sz w:val="22"/>
        </w:rPr>
        <w:t xml:space="preserve"> </w:t>
      </w:r>
    </w:p>
    <w:p w:rsidR="00DA3C65" w:rsidRDefault="00274933" w:rsidP="00DA3C65">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naam huisarts: </w:t>
      </w:r>
      <w:r w:rsidR="00DA3C65">
        <w:rPr>
          <w:rFonts w:asciiTheme="minorHAnsi" w:hAnsiTheme="minorHAnsi"/>
          <w:sz w:val="22"/>
        </w:rPr>
        <w:tab/>
      </w:r>
    </w:p>
    <w:p w:rsidR="00D11E6B" w:rsidRPr="005A2888" w:rsidRDefault="00274933" w:rsidP="00DA3C65">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telefoon:</w:t>
      </w:r>
      <w:r w:rsidR="00DA3C65">
        <w:rPr>
          <w:rFonts w:asciiTheme="minorHAnsi" w:hAnsiTheme="minorHAnsi"/>
          <w:sz w:val="22"/>
        </w:rPr>
        <w:tab/>
      </w:r>
    </w:p>
    <w:p w:rsidR="00DA3C65" w:rsidRDefault="00274933" w:rsidP="00DA3C65">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naam specialist:</w:t>
      </w:r>
      <w:r w:rsidR="00DA3C65">
        <w:rPr>
          <w:rFonts w:asciiTheme="minorHAnsi" w:hAnsiTheme="minorHAnsi"/>
          <w:sz w:val="22"/>
        </w:rPr>
        <w:tab/>
      </w:r>
    </w:p>
    <w:p w:rsidR="00D11E6B" w:rsidRPr="005A2888" w:rsidRDefault="00274933" w:rsidP="00DA3C65">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telefoon:</w:t>
      </w:r>
      <w:r w:rsidR="00DA3C65">
        <w:rPr>
          <w:rFonts w:asciiTheme="minorHAnsi" w:hAnsiTheme="minorHAnsi"/>
          <w:sz w:val="22"/>
        </w:rPr>
        <w:tab/>
      </w:r>
    </w:p>
    <w:p w:rsidR="00DA3C65" w:rsidRDefault="00274933" w:rsidP="00DA3C65">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naam medisch contactpersoon:.</w:t>
      </w:r>
      <w:r w:rsidR="00DA3C65">
        <w:rPr>
          <w:rFonts w:asciiTheme="minorHAnsi" w:hAnsiTheme="minorHAnsi"/>
          <w:sz w:val="22"/>
        </w:rPr>
        <w:tab/>
      </w:r>
    </w:p>
    <w:p w:rsidR="00D11E6B" w:rsidRPr="005A2888" w:rsidRDefault="00274933" w:rsidP="00DA3C65">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telefoon:</w:t>
      </w:r>
      <w:r w:rsidR="00DA3C65">
        <w:rPr>
          <w:rFonts w:asciiTheme="minorHAnsi" w:hAnsiTheme="minorHAnsi"/>
          <w:sz w:val="22"/>
        </w:rPr>
        <w:tab/>
      </w:r>
      <w:r w:rsidRPr="005A2888">
        <w:rPr>
          <w:rFonts w:asciiTheme="minorHAnsi" w:hAnsiTheme="minorHAnsi"/>
          <w:sz w:val="22"/>
        </w:rPr>
        <w:t xml:space="preserve">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Beschrijving van de ziekte waarvoor de ‘medische handeling’ op school bij de leerling nodig is: </w:t>
      </w:r>
    </w:p>
    <w:p w:rsidR="00DA3C65" w:rsidRDefault="00DA3C65" w:rsidP="00DA3C65">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ab/>
      </w:r>
      <w:r>
        <w:rPr>
          <w:rFonts w:asciiTheme="minorHAnsi" w:hAnsiTheme="minorHAnsi"/>
          <w:sz w:val="22"/>
        </w:rPr>
        <w:tab/>
      </w:r>
      <w:r w:rsidR="00274933" w:rsidRPr="005A2888">
        <w:rPr>
          <w:rFonts w:asciiTheme="minorHAnsi" w:hAnsiTheme="minorHAnsi"/>
          <w:sz w:val="22"/>
        </w:rPr>
        <w:t xml:space="preserve"> </w:t>
      </w:r>
    </w:p>
    <w:p w:rsidR="00D11E6B" w:rsidRPr="005A2888" w:rsidRDefault="00DA3C65" w:rsidP="00DA3C65">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ab/>
      </w:r>
      <w:r>
        <w:rPr>
          <w:rFonts w:asciiTheme="minorHAnsi" w:hAnsiTheme="minorHAnsi"/>
          <w:sz w:val="22"/>
        </w:rPr>
        <w:tab/>
      </w:r>
      <w:r w:rsidR="00274933" w:rsidRPr="005A2888">
        <w:rPr>
          <w:rFonts w:asciiTheme="minorHAnsi" w:hAnsiTheme="minorHAnsi"/>
          <w:sz w:val="22"/>
        </w:rPr>
        <w:t xml:space="preserve"> </w:t>
      </w:r>
    </w:p>
    <w:p w:rsidR="00D11E6B" w:rsidRDefault="00274933" w:rsidP="00DA3C65">
      <w:pPr>
        <w:spacing w:after="0" w:line="240" w:lineRule="auto"/>
        <w:jc w:val="left"/>
        <w:rPr>
          <w:rFonts w:asciiTheme="minorHAnsi" w:hAnsiTheme="minorHAnsi"/>
          <w:sz w:val="22"/>
        </w:rPr>
      </w:pPr>
      <w:r w:rsidRPr="005A2888">
        <w:rPr>
          <w:rFonts w:asciiTheme="minorHAnsi" w:hAnsiTheme="minorHAnsi"/>
          <w:sz w:val="22"/>
        </w:rPr>
        <w:t xml:space="preserve">Omschrijving van de uit te voeren ‘medische handeling’: </w:t>
      </w:r>
    </w:p>
    <w:p w:rsidR="00DA3C65" w:rsidRPr="005A2888" w:rsidRDefault="00DA3C65" w:rsidP="00DA3C65">
      <w:pPr>
        <w:spacing w:after="0" w:line="240" w:lineRule="auto"/>
        <w:jc w:val="left"/>
        <w:rPr>
          <w:rFonts w:asciiTheme="minorHAnsi" w:hAnsiTheme="minorHAnsi"/>
          <w:sz w:val="22"/>
        </w:rPr>
      </w:pPr>
      <w:r>
        <w:rPr>
          <w:rFonts w:asciiTheme="minorHAnsi" w:hAnsiTheme="minorHAnsi"/>
          <w:sz w:val="22"/>
        </w:rPr>
        <w:tab/>
      </w:r>
    </w:p>
    <w:p w:rsidR="00C9638E"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p>
    <w:p w:rsidR="00D11E6B" w:rsidRPr="005A2888"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r w:rsidR="00274933" w:rsidRPr="005A2888">
        <w:rPr>
          <w:rFonts w:asciiTheme="minorHAnsi" w:hAnsiTheme="minorHAnsi"/>
          <w:sz w:val="22"/>
        </w:rPr>
        <w:t xml:space="preserve">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De ‘medische handeling’ moet dagelijks worden uitgevoerd op onderstaande tijden: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 uur / …… uur / …… uur / ……uur </w:t>
      </w:r>
    </w:p>
    <w:p w:rsidR="00D11E6B" w:rsidRDefault="00274933" w:rsidP="005A2888">
      <w:pPr>
        <w:spacing w:after="0" w:line="240" w:lineRule="auto"/>
        <w:jc w:val="left"/>
        <w:rPr>
          <w:rFonts w:asciiTheme="minorHAnsi" w:hAnsiTheme="minorHAnsi"/>
          <w:sz w:val="22"/>
        </w:rPr>
      </w:pPr>
      <w:r w:rsidRPr="005A2888">
        <w:rPr>
          <w:rFonts w:asciiTheme="minorHAnsi" w:hAnsiTheme="minorHAnsi"/>
          <w:color w:val="FFFFFF"/>
          <w:sz w:val="22"/>
        </w:rPr>
        <w:lastRenderedPageBreak/>
        <w:t xml:space="preserve"> </w:t>
      </w:r>
      <w:r w:rsidRPr="005A2888">
        <w:rPr>
          <w:rFonts w:asciiTheme="minorHAnsi" w:hAnsiTheme="minorHAnsi"/>
          <w:sz w:val="22"/>
        </w:rPr>
        <w:t xml:space="preserve">De ‘medische handeling’ mag alleen worden uitgevoerd in de hieronder nader omschreven situatie: </w:t>
      </w:r>
    </w:p>
    <w:p w:rsidR="00C9638E" w:rsidRPr="005A2888" w:rsidRDefault="00C9638E" w:rsidP="005A2888">
      <w:pPr>
        <w:spacing w:after="0" w:line="240" w:lineRule="auto"/>
        <w:jc w:val="left"/>
        <w:rPr>
          <w:rFonts w:asciiTheme="minorHAnsi" w:hAnsiTheme="minorHAnsi"/>
          <w:sz w:val="22"/>
        </w:rPr>
      </w:pPr>
    </w:p>
    <w:p w:rsidR="00D11E6B"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p>
    <w:p w:rsidR="00C9638E" w:rsidRPr="005A2888"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p>
    <w:p w:rsidR="00D11E6B"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manier waarop de ‘medische handeling’ moet worden uitgevoerd: </w:t>
      </w:r>
    </w:p>
    <w:p w:rsidR="00C9638E" w:rsidRPr="005A2888" w:rsidRDefault="00C9638E" w:rsidP="005A2888">
      <w:pPr>
        <w:spacing w:after="0" w:line="240" w:lineRule="auto"/>
        <w:jc w:val="left"/>
        <w:rPr>
          <w:rFonts w:asciiTheme="minorHAnsi" w:hAnsiTheme="minorHAnsi"/>
          <w:sz w:val="22"/>
        </w:rPr>
      </w:pPr>
    </w:p>
    <w:p w:rsidR="00C9638E"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p>
    <w:p w:rsidR="00D11E6B" w:rsidRPr="005A2888"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p>
    <w:p w:rsidR="00D11E6B"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Eventuele extra opmerkingen: </w:t>
      </w:r>
    </w:p>
    <w:p w:rsidR="00C9638E" w:rsidRPr="005A2888" w:rsidRDefault="00C9638E" w:rsidP="005A2888">
      <w:pPr>
        <w:spacing w:after="0" w:line="240" w:lineRule="auto"/>
        <w:jc w:val="left"/>
        <w:rPr>
          <w:rFonts w:asciiTheme="minorHAnsi" w:hAnsiTheme="minorHAnsi"/>
          <w:sz w:val="22"/>
        </w:rPr>
      </w:pPr>
    </w:p>
    <w:p w:rsidR="00C9638E"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r>
        <w:rPr>
          <w:rFonts w:asciiTheme="minorHAnsi" w:hAnsiTheme="minorHAnsi"/>
          <w:sz w:val="22"/>
        </w:rPr>
        <w:tab/>
      </w:r>
    </w:p>
    <w:p w:rsidR="00D11E6B" w:rsidRPr="005A2888"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Bekwaamheidsverklaring aanwezig (omcirkelen hetgeen van toepassing is):    ja / nee </w:t>
      </w:r>
    </w:p>
    <w:p w:rsidR="00C9638E" w:rsidRDefault="00C9638E" w:rsidP="005A2888">
      <w:pPr>
        <w:pStyle w:val="Kop3"/>
        <w:spacing w:after="0" w:line="240" w:lineRule="auto"/>
        <w:rPr>
          <w:rFonts w:asciiTheme="minorHAnsi" w:hAnsiTheme="minorHAnsi"/>
          <w:sz w:val="22"/>
        </w:rPr>
      </w:pPr>
    </w:p>
    <w:p w:rsidR="00D11E6B" w:rsidRPr="005A2888" w:rsidRDefault="00274933" w:rsidP="005A2888">
      <w:pPr>
        <w:pStyle w:val="Kop3"/>
        <w:spacing w:after="0" w:line="240" w:lineRule="auto"/>
        <w:rPr>
          <w:rFonts w:asciiTheme="minorHAnsi" w:hAnsiTheme="minorHAnsi"/>
          <w:sz w:val="22"/>
        </w:rPr>
      </w:pPr>
      <w:r w:rsidRPr="005A2888">
        <w:rPr>
          <w:rFonts w:asciiTheme="minorHAnsi" w:hAnsiTheme="minorHAnsi"/>
          <w:sz w:val="22"/>
        </w:rPr>
        <w:t xml:space="preserve">Instructie medisch handelen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Instructie van de ‘medische handeling’ + controle op de juiste uitvoering is gegeven op  </w:t>
      </w:r>
    </w:p>
    <w:p w:rsidR="00C9638E" w:rsidRPr="005A2888" w:rsidRDefault="00C9638E" w:rsidP="005A2888">
      <w:pPr>
        <w:spacing w:after="0" w:line="240" w:lineRule="auto"/>
        <w:jc w:val="left"/>
        <w:rPr>
          <w:rFonts w:asciiTheme="minorHAnsi" w:hAnsiTheme="minorHAnsi"/>
          <w:sz w:val="22"/>
        </w:rPr>
      </w:pPr>
    </w:p>
    <w:p w:rsidR="00D11E6B" w:rsidRPr="005A2888"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(datum).</w:t>
      </w:r>
      <w:r w:rsidR="00C9638E">
        <w:rPr>
          <w:rFonts w:asciiTheme="minorHAnsi" w:hAnsiTheme="minorHAnsi"/>
          <w:sz w:val="22"/>
        </w:rPr>
        <w:tab/>
      </w:r>
      <w:r w:rsidRPr="005A2888">
        <w:rPr>
          <w:rFonts w:asciiTheme="minorHAnsi" w:hAnsiTheme="minorHAnsi"/>
          <w:sz w:val="22"/>
        </w:rPr>
        <w:t xml:space="preserve">  </w:t>
      </w:r>
    </w:p>
    <w:p w:rsidR="00D11E6B" w:rsidRPr="005A2888" w:rsidRDefault="00274933" w:rsidP="005A2888">
      <w:pPr>
        <w:pStyle w:val="Kop3"/>
        <w:spacing w:after="0" w:line="240" w:lineRule="auto"/>
        <w:rPr>
          <w:rFonts w:asciiTheme="minorHAnsi" w:hAnsiTheme="minorHAnsi"/>
          <w:sz w:val="22"/>
        </w:rPr>
      </w:pPr>
      <w:r w:rsidRPr="005A2888">
        <w:rPr>
          <w:rFonts w:asciiTheme="minorHAnsi" w:hAnsiTheme="minorHAnsi"/>
          <w:sz w:val="22"/>
        </w:rPr>
        <w:t xml:space="preserve">Door: </w:t>
      </w:r>
    </w:p>
    <w:p w:rsidR="00C9638E"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naam: </w:t>
      </w:r>
      <w:r w:rsidR="00C9638E">
        <w:rPr>
          <w:rFonts w:asciiTheme="minorHAnsi" w:hAnsiTheme="minorHAnsi"/>
          <w:sz w:val="22"/>
        </w:rPr>
        <w:tab/>
      </w:r>
      <w:r w:rsidRPr="005A2888">
        <w:rPr>
          <w:rFonts w:asciiTheme="minorHAnsi" w:hAnsiTheme="minorHAnsi"/>
          <w:sz w:val="22"/>
        </w:rPr>
        <w:t xml:space="preserve"> </w:t>
      </w:r>
    </w:p>
    <w:p w:rsidR="00C9638E"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functie</w:t>
      </w:r>
      <w:r w:rsidR="00C9638E">
        <w:rPr>
          <w:rFonts w:asciiTheme="minorHAnsi" w:hAnsiTheme="minorHAnsi"/>
          <w:sz w:val="22"/>
        </w:rPr>
        <w:tab/>
      </w:r>
    </w:p>
    <w:p w:rsidR="00D11E6B" w:rsidRPr="005A2888" w:rsidRDefault="00C9638E" w:rsidP="00C9638E">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 xml:space="preserve"> naam instelling:</w:t>
      </w:r>
      <w:r>
        <w:rPr>
          <w:rFonts w:asciiTheme="minorHAnsi" w:hAnsiTheme="minorHAnsi"/>
          <w:sz w:val="22"/>
        </w:rPr>
        <w:tab/>
      </w:r>
      <w:r w:rsidR="00274933" w:rsidRPr="005A2888">
        <w:rPr>
          <w:rFonts w:asciiTheme="minorHAnsi" w:hAnsiTheme="minorHAnsi"/>
          <w:sz w:val="22"/>
        </w:rPr>
        <w:t xml:space="preserve">  </w:t>
      </w:r>
    </w:p>
    <w:p w:rsidR="00D11E6B" w:rsidRPr="005A2888" w:rsidRDefault="00274933" w:rsidP="005A2888">
      <w:pPr>
        <w:pStyle w:val="Kop3"/>
        <w:spacing w:after="0" w:line="240" w:lineRule="auto"/>
        <w:rPr>
          <w:rFonts w:asciiTheme="minorHAnsi" w:hAnsiTheme="minorHAnsi"/>
          <w:sz w:val="22"/>
        </w:rPr>
      </w:pPr>
      <w:r w:rsidRPr="005A2888">
        <w:rPr>
          <w:rFonts w:asciiTheme="minorHAnsi" w:hAnsiTheme="minorHAnsi"/>
          <w:sz w:val="22"/>
        </w:rPr>
        <w:t xml:space="preserve">Aan: </w:t>
      </w:r>
    </w:p>
    <w:p w:rsidR="00C9638E" w:rsidRDefault="00C9638E" w:rsidP="00C9638E">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 xml:space="preserve">naam: </w:t>
      </w:r>
      <w:r>
        <w:rPr>
          <w:rFonts w:asciiTheme="minorHAnsi" w:hAnsiTheme="minorHAnsi"/>
          <w:sz w:val="22"/>
        </w:rPr>
        <w:tab/>
      </w:r>
      <w:r w:rsidR="00274933" w:rsidRPr="005A2888">
        <w:rPr>
          <w:rFonts w:asciiTheme="minorHAnsi" w:hAnsiTheme="minorHAnsi"/>
          <w:sz w:val="22"/>
        </w:rPr>
        <w:t xml:space="preserve"> </w:t>
      </w:r>
    </w:p>
    <w:p w:rsidR="00C9638E"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functie: </w:t>
      </w:r>
      <w:r w:rsidR="00C9638E">
        <w:rPr>
          <w:rFonts w:asciiTheme="minorHAnsi" w:hAnsiTheme="minorHAnsi"/>
          <w:sz w:val="22"/>
        </w:rPr>
        <w:tab/>
      </w:r>
    </w:p>
    <w:p w:rsidR="00D11E6B" w:rsidRPr="005A2888"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naam en plaats school</w:t>
      </w:r>
      <w:r w:rsidR="00C9638E">
        <w:rPr>
          <w:rFonts w:asciiTheme="minorHAnsi" w:hAnsiTheme="minorHAnsi"/>
          <w:sz w:val="22"/>
        </w:rPr>
        <w:t>:</w:t>
      </w:r>
      <w:r w:rsidR="00C9638E">
        <w:rPr>
          <w:rFonts w:asciiTheme="minorHAnsi" w:hAnsiTheme="minorHAnsi"/>
          <w:sz w:val="22"/>
        </w:rPr>
        <w:tab/>
      </w:r>
      <w:r w:rsidRPr="005A2888">
        <w:rPr>
          <w:rFonts w:asciiTheme="minorHAnsi" w:hAnsiTheme="minorHAnsi"/>
          <w:sz w:val="22"/>
        </w:rPr>
        <w:t xml:space="preserve"> </w:t>
      </w:r>
    </w:p>
    <w:p w:rsidR="00D11E6B" w:rsidRDefault="00C9638E" w:rsidP="005A2888">
      <w:pPr>
        <w:spacing w:after="0" w:line="240" w:lineRule="auto"/>
        <w:jc w:val="left"/>
        <w:rPr>
          <w:rFonts w:asciiTheme="minorHAnsi" w:hAnsiTheme="minorHAnsi"/>
          <w:sz w:val="22"/>
        </w:rPr>
      </w:pPr>
      <w:r>
        <w:rPr>
          <w:rFonts w:asciiTheme="minorHAnsi" w:hAnsiTheme="minorHAnsi"/>
          <w:b/>
          <w:sz w:val="22"/>
        </w:rPr>
        <w:br w:type="column"/>
      </w:r>
      <w:r w:rsidR="00274933" w:rsidRPr="00C9638E">
        <w:rPr>
          <w:rFonts w:asciiTheme="minorHAnsi" w:hAnsiTheme="minorHAnsi"/>
          <w:b/>
          <w:sz w:val="22"/>
        </w:rPr>
        <w:lastRenderedPageBreak/>
        <w:t>Ondergetekende</w:t>
      </w:r>
      <w:r w:rsidR="00274933" w:rsidRPr="005A2888">
        <w:rPr>
          <w:rFonts w:asciiTheme="minorHAnsi" w:hAnsiTheme="minorHAnsi"/>
          <w:sz w:val="22"/>
        </w:rPr>
        <w:t xml:space="preserve">: </w:t>
      </w:r>
    </w:p>
    <w:p w:rsidR="00C9638E" w:rsidRPr="005A2888" w:rsidRDefault="00C9638E" w:rsidP="005A2888">
      <w:pPr>
        <w:spacing w:after="0" w:line="240" w:lineRule="auto"/>
        <w:jc w:val="left"/>
        <w:rPr>
          <w:rFonts w:asciiTheme="minorHAnsi" w:hAnsiTheme="minorHAnsi"/>
          <w:sz w:val="22"/>
        </w:rPr>
      </w:pPr>
    </w:p>
    <w:p w:rsidR="00C9638E"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naam: </w:t>
      </w:r>
      <w:r w:rsidR="00C9638E">
        <w:rPr>
          <w:rFonts w:asciiTheme="minorHAnsi" w:hAnsiTheme="minorHAnsi"/>
          <w:sz w:val="22"/>
        </w:rPr>
        <w:tab/>
      </w:r>
      <w:r w:rsidRPr="005A2888">
        <w:rPr>
          <w:rFonts w:asciiTheme="minorHAnsi" w:hAnsiTheme="minorHAnsi"/>
          <w:sz w:val="22"/>
        </w:rPr>
        <w:t xml:space="preserve"> </w:t>
      </w:r>
    </w:p>
    <w:p w:rsidR="00C9638E"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ouder/verzorger:</w:t>
      </w:r>
      <w:r w:rsidR="00C9638E">
        <w:rPr>
          <w:rFonts w:asciiTheme="minorHAnsi" w:hAnsiTheme="minorHAnsi"/>
          <w:sz w:val="22"/>
        </w:rPr>
        <w:tab/>
      </w:r>
    </w:p>
    <w:p w:rsidR="00C9638E"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plaats:</w:t>
      </w:r>
      <w:r w:rsidR="00C9638E">
        <w:rPr>
          <w:rFonts w:asciiTheme="minorHAnsi" w:hAnsiTheme="minorHAnsi"/>
          <w:sz w:val="22"/>
        </w:rPr>
        <w:tab/>
      </w:r>
    </w:p>
    <w:p w:rsidR="00D11E6B" w:rsidRPr="005A2888" w:rsidRDefault="00C9638E" w:rsidP="00C9638E">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 xml:space="preserve"> datum:</w:t>
      </w:r>
      <w:r>
        <w:rPr>
          <w:rFonts w:asciiTheme="minorHAnsi" w:hAnsiTheme="minorHAnsi"/>
          <w:sz w:val="22"/>
        </w:rPr>
        <w:tab/>
      </w:r>
      <w:r w:rsidR="00274933" w:rsidRPr="005A2888">
        <w:rPr>
          <w:rFonts w:asciiTheme="minorHAnsi" w:hAnsiTheme="minorHAnsi"/>
          <w:sz w:val="22"/>
        </w:rPr>
        <w:t xml:space="preserve">.  </w:t>
      </w:r>
    </w:p>
    <w:p w:rsidR="00C9638E" w:rsidRDefault="00C9638E" w:rsidP="005A2888">
      <w:pPr>
        <w:spacing w:after="0" w:line="240" w:lineRule="auto"/>
        <w:jc w:val="left"/>
        <w:rPr>
          <w:rFonts w:asciiTheme="minorHAnsi" w:hAnsiTheme="minorHAnsi"/>
          <w:sz w:val="22"/>
        </w:rPr>
      </w:pPr>
    </w:p>
    <w:p w:rsidR="00D11E6B" w:rsidRPr="005A2888"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Handtekening: </w:t>
      </w:r>
      <w:r w:rsidR="00C9638E">
        <w:rPr>
          <w:rFonts w:asciiTheme="minorHAnsi" w:hAnsiTheme="minorHAnsi"/>
          <w:sz w:val="22"/>
        </w:rPr>
        <w:tab/>
      </w:r>
    </w:p>
    <w:p w:rsidR="00D11E6B" w:rsidRPr="005A2888" w:rsidRDefault="00C9638E" w:rsidP="00C9638E">
      <w:pPr>
        <w:pStyle w:val="Kop1"/>
        <w:numPr>
          <w:ilvl w:val="0"/>
          <w:numId w:val="0"/>
        </w:numPr>
        <w:spacing w:after="0" w:line="240" w:lineRule="auto"/>
        <w:rPr>
          <w:rFonts w:asciiTheme="minorHAnsi" w:hAnsiTheme="minorHAnsi"/>
          <w:sz w:val="22"/>
        </w:rPr>
      </w:pPr>
      <w:r>
        <w:rPr>
          <w:rFonts w:asciiTheme="minorHAnsi" w:hAnsiTheme="minorHAnsi"/>
          <w:sz w:val="22"/>
        </w:rPr>
        <w:br w:type="column"/>
      </w:r>
      <w:bookmarkStart w:id="16" w:name="_Toc369165981"/>
      <w:bookmarkStart w:id="17" w:name="_Toc369684332"/>
      <w:r w:rsidR="00274933" w:rsidRPr="005A2888">
        <w:rPr>
          <w:rFonts w:asciiTheme="minorHAnsi" w:hAnsiTheme="minorHAnsi"/>
          <w:sz w:val="22"/>
        </w:rPr>
        <w:lastRenderedPageBreak/>
        <w:t xml:space="preserve">Bijlage 4 </w:t>
      </w:r>
      <w:r>
        <w:rPr>
          <w:rFonts w:asciiTheme="minorHAnsi" w:hAnsiTheme="minorHAnsi"/>
          <w:sz w:val="22"/>
        </w:rPr>
        <w:t xml:space="preserve">- </w:t>
      </w:r>
      <w:r w:rsidR="00274933" w:rsidRPr="005A2888">
        <w:rPr>
          <w:rFonts w:asciiTheme="minorHAnsi" w:hAnsiTheme="minorHAnsi"/>
          <w:sz w:val="22"/>
        </w:rPr>
        <w:t>Bekwaamheidsverklaring</w:t>
      </w:r>
      <w:bookmarkEnd w:id="16"/>
      <w:bookmarkEnd w:id="17"/>
      <w:r w:rsidR="00274933" w:rsidRPr="005A2888">
        <w:rPr>
          <w:rFonts w:asciiTheme="minorHAnsi" w:hAnsiTheme="minorHAnsi"/>
          <w:sz w:val="22"/>
        </w:rPr>
        <w:t xml:space="preserve">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5A2888">
      <w:pPr>
        <w:pStyle w:val="Kop3"/>
        <w:spacing w:after="0" w:line="240" w:lineRule="auto"/>
        <w:rPr>
          <w:rFonts w:asciiTheme="minorHAnsi" w:hAnsiTheme="minorHAnsi"/>
          <w:sz w:val="22"/>
        </w:rPr>
      </w:pPr>
      <w:r w:rsidRPr="005A2888">
        <w:rPr>
          <w:rFonts w:asciiTheme="minorHAnsi" w:hAnsiTheme="minorHAnsi"/>
          <w:sz w:val="22"/>
        </w:rPr>
        <w:t xml:space="preserve">Uitvoeren van medische handelingen </w:t>
      </w:r>
    </w:p>
    <w:p w:rsidR="00D11E6B" w:rsidRPr="005A2888" w:rsidRDefault="00274933" w:rsidP="005A2888">
      <w:pPr>
        <w:spacing w:after="0" w:line="240" w:lineRule="auto"/>
        <w:ind w:right="-15"/>
        <w:jc w:val="left"/>
        <w:rPr>
          <w:rFonts w:asciiTheme="minorHAnsi" w:hAnsiTheme="minorHAnsi"/>
          <w:sz w:val="22"/>
        </w:rPr>
      </w:pPr>
      <w:r w:rsidRPr="005A2888">
        <w:rPr>
          <w:rFonts w:asciiTheme="minorHAnsi" w:hAnsiTheme="minorHAnsi"/>
          <w:b/>
          <w:sz w:val="22"/>
        </w:rPr>
        <w:t xml:space="preserve">Verklaring: Bekwaam uitvoeren van medische handelingen (BIG)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Ondergetekende, bevoegd tot het uitvoeren van de hieronder beschreven handeling </w:t>
      </w:r>
    </w:p>
    <w:p w:rsidR="00C9638E" w:rsidRPr="005A2888" w:rsidRDefault="00C9638E" w:rsidP="005A2888">
      <w:pPr>
        <w:spacing w:after="0" w:line="240" w:lineRule="auto"/>
        <w:jc w:val="left"/>
        <w:rPr>
          <w:rFonts w:asciiTheme="minorHAnsi" w:hAnsiTheme="minorHAnsi"/>
          <w:sz w:val="22"/>
        </w:rPr>
      </w:pPr>
    </w:p>
    <w:p w:rsidR="00D11E6B" w:rsidRPr="005A2888"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r w:rsidR="00274933" w:rsidRPr="005A2888">
        <w:rPr>
          <w:rFonts w:asciiTheme="minorHAnsi" w:hAnsiTheme="minorHAnsi"/>
          <w:sz w:val="22"/>
        </w:rPr>
        <w:t xml:space="preserve"> </w:t>
      </w:r>
    </w:p>
    <w:p w:rsidR="00D11E6B" w:rsidRPr="005A2888"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r w:rsidR="00274933" w:rsidRPr="005A2888">
        <w:rPr>
          <w:rFonts w:asciiTheme="minorHAnsi" w:hAnsiTheme="minorHAnsi"/>
          <w:sz w:val="22"/>
        </w:rPr>
        <w:t xml:space="preserve"> </w:t>
      </w:r>
    </w:p>
    <w:p w:rsidR="00D11E6B" w:rsidRPr="005A2888"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verklaart dat, </w:t>
      </w:r>
    </w:p>
    <w:p w:rsidR="00C9638E"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(naam werknemer):</w:t>
      </w:r>
      <w:r w:rsidR="00C9638E">
        <w:rPr>
          <w:rFonts w:asciiTheme="minorHAnsi" w:hAnsiTheme="minorHAnsi"/>
          <w:sz w:val="22"/>
        </w:rPr>
        <w:tab/>
      </w:r>
    </w:p>
    <w:p w:rsidR="00C9638E"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functie: </w:t>
      </w:r>
      <w:r w:rsidR="00C9638E">
        <w:rPr>
          <w:rFonts w:asciiTheme="minorHAnsi" w:hAnsiTheme="minorHAnsi"/>
          <w:sz w:val="22"/>
        </w:rPr>
        <w:tab/>
      </w:r>
    </w:p>
    <w:p w:rsidR="00D11E6B" w:rsidRPr="005A2888"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werkzaam aan/bij:</w:t>
      </w:r>
      <w:r w:rsidR="00C9638E">
        <w:rPr>
          <w:rFonts w:asciiTheme="minorHAnsi" w:hAnsiTheme="minorHAnsi"/>
          <w:sz w:val="22"/>
        </w:rPr>
        <w:tab/>
      </w:r>
      <w:r w:rsidRPr="005A2888">
        <w:rPr>
          <w:rFonts w:asciiTheme="minorHAnsi" w:hAnsiTheme="minorHAnsi"/>
          <w:sz w:val="22"/>
        </w:rPr>
        <w:t xml:space="preserve">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na instructie door ondergetekende, in staat is bovengenoemde handeling bekwaam uit te voeren.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De handeling moet worden uitgevoerd ten behoeve van: </w:t>
      </w:r>
    </w:p>
    <w:p w:rsidR="00C9638E" w:rsidRDefault="00C9638E" w:rsidP="005A2888">
      <w:pPr>
        <w:spacing w:after="0" w:line="240" w:lineRule="auto"/>
        <w:jc w:val="left"/>
        <w:rPr>
          <w:rFonts w:asciiTheme="minorHAnsi" w:hAnsiTheme="minorHAnsi"/>
          <w:sz w:val="22"/>
        </w:rPr>
      </w:pPr>
    </w:p>
    <w:p w:rsidR="00C9638E"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(naam leerling): </w:t>
      </w:r>
      <w:r w:rsidR="00C9638E">
        <w:rPr>
          <w:rFonts w:asciiTheme="minorHAnsi" w:hAnsiTheme="minorHAnsi"/>
          <w:sz w:val="22"/>
        </w:rPr>
        <w:tab/>
      </w:r>
      <w:r w:rsidRPr="005A2888">
        <w:rPr>
          <w:rFonts w:asciiTheme="minorHAnsi" w:hAnsiTheme="minorHAnsi"/>
          <w:sz w:val="22"/>
        </w:rPr>
        <w:t xml:space="preserve"> </w:t>
      </w:r>
    </w:p>
    <w:p w:rsidR="00C9638E" w:rsidRDefault="00C9638E" w:rsidP="005A2888">
      <w:pPr>
        <w:spacing w:after="0" w:line="240" w:lineRule="auto"/>
        <w:jc w:val="left"/>
        <w:rPr>
          <w:rFonts w:asciiTheme="minorHAnsi" w:hAnsiTheme="minorHAnsi"/>
          <w:sz w:val="22"/>
        </w:rPr>
      </w:pPr>
    </w:p>
    <w:p w:rsidR="00D11E6B" w:rsidRPr="005A2888"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geboortedatum:</w:t>
      </w:r>
      <w:r w:rsidR="00C9638E">
        <w:rPr>
          <w:rFonts w:asciiTheme="minorHAnsi" w:hAnsiTheme="minorHAnsi"/>
          <w:sz w:val="22"/>
        </w:rPr>
        <w:tab/>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C9638E">
      <w:pPr>
        <w:tabs>
          <w:tab w:val="right" w:leader="dot" w:pos="8505"/>
        </w:tabs>
        <w:spacing w:after="240" w:line="240" w:lineRule="auto"/>
        <w:ind w:left="-6" w:firstLine="0"/>
        <w:jc w:val="left"/>
        <w:rPr>
          <w:rFonts w:asciiTheme="minorHAnsi" w:hAnsiTheme="minorHAnsi"/>
          <w:sz w:val="22"/>
        </w:rPr>
      </w:pPr>
      <w:r w:rsidRPr="005A2888">
        <w:rPr>
          <w:rFonts w:asciiTheme="minorHAnsi" w:hAnsiTheme="minorHAnsi"/>
          <w:sz w:val="22"/>
        </w:rPr>
        <w:t xml:space="preserve">Het uitvoeren van bovengenoemde handeling is voor de leerling noodzakelijk wegens: </w:t>
      </w:r>
    </w:p>
    <w:p w:rsidR="00D11E6B" w:rsidRPr="005A2888"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r w:rsidR="00274933" w:rsidRPr="005A2888">
        <w:rPr>
          <w:rFonts w:asciiTheme="minorHAnsi" w:hAnsiTheme="minorHAnsi"/>
          <w:sz w:val="22"/>
        </w:rPr>
        <w:t xml:space="preserve"> </w:t>
      </w:r>
    </w:p>
    <w:p w:rsidR="00D11E6B" w:rsidRPr="005A2888"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r w:rsidR="00274933" w:rsidRPr="005A2888">
        <w:rPr>
          <w:rFonts w:asciiTheme="minorHAnsi" w:hAnsiTheme="minorHAnsi"/>
          <w:sz w:val="22"/>
        </w:rPr>
        <w:t xml:space="preserve"> </w:t>
      </w:r>
    </w:p>
    <w:p w:rsidR="00D11E6B" w:rsidRPr="005A2888"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r w:rsidR="00274933" w:rsidRPr="005A2888">
        <w:rPr>
          <w:rFonts w:asciiTheme="minorHAnsi" w:hAnsiTheme="minorHAnsi"/>
          <w:sz w:val="22"/>
        </w:rPr>
        <w:t xml:space="preserve">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De hierboven beschreven handeling mag alleen worden uitgevoerd op de tijdstippen waarop de leerling op school aanwezig is.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Default="00C9638E" w:rsidP="005A2888">
      <w:pPr>
        <w:spacing w:after="0" w:line="240" w:lineRule="auto"/>
        <w:jc w:val="left"/>
        <w:rPr>
          <w:rFonts w:asciiTheme="minorHAnsi" w:hAnsiTheme="minorHAnsi"/>
          <w:sz w:val="22"/>
        </w:rPr>
      </w:pPr>
      <w:r>
        <w:rPr>
          <w:rFonts w:asciiTheme="minorHAnsi" w:hAnsiTheme="minorHAnsi"/>
          <w:sz w:val="22"/>
        </w:rPr>
        <w:br w:type="column"/>
      </w:r>
      <w:r w:rsidR="00274933" w:rsidRPr="005A2888">
        <w:rPr>
          <w:rFonts w:asciiTheme="minorHAnsi" w:hAnsiTheme="minorHAnsi"/>
          <w:sz w:val="22"/>
        </w:rPr>
        <w:lastRenderedPageBreak/>
        <w:t xml:space="preserve">De hierboven beschreven handeling moet worden uitgevoerd gedurende de periode: </w:t>
      </w:r>
    </w:p>
    <w:p w:rsidR="00C9638E" w:rsidRPr="005A2888" w:rsidRDefault="00C9638E" w:rsidP="005A2888">
      <w:pPr>
        <w:spacing w:after="0" w:line="240" w:lineRule="auto"/>
        <w:jc w:val="left"/>
        <w:rPr>
          <w:rFonts w:asciiTheme="minorHAnsi" w:hAnsiTheme="minorHAnsi"/>
          <w:sz w:val="22"/>
        </w:rPr>
      </w:pPr>
    </w:p>
    <w:p w:rsidR="00D11E6B" w:rsidRPr="005A2888"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r w:rsidR="00274933" w:rsidRPr="005A2888">
        <w:rPr>
          <w:rFonts w:asciiTheme="minorHAnsi" w:hAnsiTheme="minorHAnsi"/>
          <w:sz w:val="22"/>
        </w:rPr>
        <w:t xml:space="preserve"> </w:t>
      </w:r>
    </w:p>
    <w:p w:rsidR="00C9638E"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r w:rsidR="00274933" w:rsidRPr="005A2888">
        <w:rPr>
          <w:rFonts w:asciiTheme="minorHAnsi" w:hAnsiTheme="minorHAnsi"/>
          <w:sz w:val="22"/>
        </w:rPr>
        <w:t>.</w:t>
      </w:r>
    </w:p>
    <w:p w:rsidR="00D11E6B" w:rsidRPr="005A2888" w:rsidRDefault="00C9638E" w:rsidP="00C9638E">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 xml:space="preserve">Ondergetekende: </w:t>
      </w:r>
    </w:p>
    <w:p w:rsidR="00C9638E" w:rsidRDefault="00C9638E" w:rsidP="005A2888">
      <w:pPr>
        <w:spacing w:after="0" w:line="240" w:lineRule="auto"/>
        <w:jc w:val="left"/>
        <w:rPr>
          <w:rFonts w:asciiTheme="minorHAnsi" w:hAnsiTheme="minorHAnsi"/>
          <w:sz w:val="22"/>
        </w:rPr>
      </w:pPr>
    </w:p>
    <w:p w:rsidR="00C9638E"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naam: </w:t>
      </w:r>
      <w:r w:rsidR="00C9638E">
        <w:rPr>
          <w:rFonts w:asciiTheme="minorHAnsi" w:hAnsiTheme="minorHAnsi"/>
          <w:sz w:val="22"/>
        </w:rPr>
        <w:tab/>
      </w:r>
    </w:p>
    <w:p w:rsidR="00C9638E"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functie: </w:t>
      </w:r>
      <w:r w:rsidR="00C9638E">
        <w:rPr>
          <w:rFonts w:asciiTheme="minorHAnsi" w:hAnsiTheme="minorHAnsi"/>
          <w:sz w:val="22"/>
        </w:rPr>
        <w:tab/>
      </w:r>
    </w:p>
    <w:p w:rsidR="00C9638E"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werkzaam aan/bij:.</w:t>
      </w:r>
      <w:r w:rsidR="00C9638E">
        <w:rPr>
          <w:rFonts w:asciiTheme="minorHAnsi" w:hAnsiTheme="minorHAnsi"/>
          <w:sz w:val="22"/>
        </w:rPr>
        <w:tab/>
      </w:r>
    </w:p>
    <w:p w:rsidR="00C9638E"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plaats:</w:t>
      </w:r>
      <w:r w:rsidR="00C9638E">
        <w:rPr>
          <w:rFonts w:asciiTheme="minorHAnsi" w:hAnsiTheme="minorHAnsi"/>
          <w:sz w:val="22"/>
        </w:rPr>
        <w:tab/>
      </w:r>
    </w:p>
    <w:p w:rsidR="00D11E6B" w:rsidRPr="005A2888"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datum:.</w:t>
      </w:r>
      <w:r w:rsidR="00C9638E">
        <w:rPr>
          <w:rFonts w:asciiTheme="minorHAnsi" w:hAnsiTheme="minorHAnsi"/>
          <w:sz w:val="22"/>
        </w:rPr>
        <w:tab/>
      </w:r>
    </w:p>
    <w:p w:rsidR="00C9638E" w:rsidRDefault="00C9638E" w:rsidP="005A2888">
      <w:pPr>
        <w:spacing w:after="0" w:line="240" w:lineRule="auto"/>
        <w:jc w:val="left"/>
        <w:rPr>
          <w:rFonts w:asciiTheme="minorHAnsi" w:hAnsiTheme="minorHAnsi"/>
          <w:sz w:val="22"/>
        </w:rPr>
      </w:pPr>
    </w:p>
    <w:p w:rsidR="00C9638E"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Handtekening:</w:t>
      </w:r>
      <w:r w:rsidR="00C9638E">
        <w:rPr>
          <w:rFonts w:asciiTheme="minorHAnsi" w:hAnsiTheme="minorHAnsi"/>
          <w:sz w:val="22"/>
        </w:rPr>
        <w:tab/>
      </w:r>
      <w:r w:rsidRPr="005A2888">
        <w:rPr>
          <w:rFonts w:asciiTheme="minorHAnsi" w:hAnsiTheme="minorHAnsi"/>
          <w:sz w:val="22"/>
        </w:rPr>
        <w:t xml:space="preserve"> </w:t>
      </w:r>
    </w:p>
    <w:p w:rsidR="00C9638E" w:rsidRDefault="00C9638E" w:rsidP="00C9638E">
      <w:pPr>
        <w:tabs>
          <w:tab w:val="right" w:leader="dot" w:pos="8505"/>
        </w:tabs>
        <w:spacing w:after="240" w:line="240" w:lineRule="auto"/>
        <w:ind w:left="-6" w:hanging="11"/>
        <w:jc w:val="left"/>
        <w:rPr>
          <w:rFonts w:asciiTheme="minorHAnsi" w:hAnsiTheme="minorHAnsi"/>
          <w:sz w:val="22"/>
        </w:rPr>
      </w:pPr>
    </w:p>
    <w:p w:rsidR="00D11E6B" w:rsidRPr="005A2888" w:rsidRDefault="00274933" w:rsidP="00C9638E">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br w:type="page"/>
      </w:r>
    </w:p>
    <w:p w:rsidR="00D11E6B" w:rsidRPr="005A2888" w:rsidRDefault="00274933" w:rsidP="00C9638E">
      <w:pPr>
        <w:pStyle w:val="Kop1"/>
        <w:numPr>
          <w:ilvl w:val="0"/>
          <w:numId w:val="0"/>
        </w:numPr>
        <w:spacing w:after="0" w:line="240" w:lineRule="auto"/>
        <w:rPr>
          <w:rFonts w:asciiTheme="minorHAnsi" w:hAnsiTheme="minorHAnsi"/>
          <w:sz w:val="22"/>
        </w:rPr>
      </w:pPr>
      <w:bookmarkStart w:id="18" w:name="_Toc369165982"/>
      <w:bookmarkStart w:id="19" w:name="_Toc369684333"/>
      <w:r w:rsidRPr="005A2888">
        <w:rPr>
          <w:rFonts w:asciiTheme="minorHAnsi" w:hAnsiTheme="minorHAnsi"/>
          <w:sz w:val="22"/>
        </w:rPr>
        <w:lastRenderedPageBreak/>
        <w:t xml:space="preserve">Bijlage 5 </w:t>
      </w:r>
      <w:r w:rsidR="00C9638E">
        <w:rPr>
          <w:rFonts w:asciiTheme="minorHAnsi" w:hAnsiTheme="minorHAnsi"/>
          <w:sz w:val="22"/>
        </w:rPr>
        <w:t xml:space="preserve">- </w:t>
      </w:r>
      <w:r w:rsidRPr="005A2888">
        <w:rPr>
          <w:rFonts w:asciiTheme="minorHAnsi" w:hAnsiTheme="minorHAnsi"/>
          <w:sz w:val="22"/>
        </w:rPr>
        <w:t>Handelen bij calamiteiten</w:t>
      </w:r>
      <w:bookmarkEnd w:id="18"/>
      <w:bookmarkEnd w:id="19"/>
      <w:r w:rsidRPr="005A2888">
        <w:rPr>
          <w:rFonts w:asciiTheme="minorHAnsi" w:hAnsiTheme="minorHAnsi"/>
          <w:sz w:val="22"/>
        </w:rPr>
        <w:t xml:space="preserve"> </w:t>
      </w:r>
    </w:p>
    <w:p w:rsidR="00C9638E" w:rsidRDefault="00C9638E" w:rsidP="005A2888">
      <w:pPr>
        <w:spacing w:after="0" w:line="240" w:lineRule="auto"/>
        <w:ind w:right="-15"/>
        <w:jc w:val="left"/>
        <w:rPr>
          <w:rFonts w:asciiTheme="minorHAnsi" w:hAnsiTheme="minorHAnsi"/>
          <w:b/>
          <w:sz w:val="22"/>
        </w:rPr>
      </w:pPr>
    </w:p>
    <w:p w:rsidR="00D11E6B" w:rsidRPr="005A2888" w:rsidRDefault="00274933" w:rsidP="005A2888">
      <w:pPr>
        <w:spacing w:after="0" w:line="240" w:lineRule="auto"/>
        <w:ind w:right="-15"/>
        <w:jc w:val="left"/>
        <w:rPr>
          <w:rFonts w:asciiTheme="minorHAnsi" w:hAnsiTheme="minorHAnsi"/>
          <w:sz w:val="22"/>
        </w:rPr>
      </w:pPr>
      <w:r w:rsidRPr="005A2888">
        <w:rPr>
          <w:rFonts w:asciiTheme="minorHAnsi" w:hAnsiTheme="minorHAnsi"/>
          <w:b/>
          <w:sz w:val="22"/>
        </w:rPr>
        <w:t xml:space="preserve">Richtlijnen </w:t>
      </w:r>
    </w:p>
    <w:p w:rsidR="00D11E6B" w:rsidRPr="005A2888" w:rsidRDefault="00274933" w:rsidP="005A2888">
      <w:pPr>
        <w:spacing w:after="0" w:line="240" w:lineRule="auto"/>
        <w:jc w:val="left"/>
        <w:rPr>
          <w:rFonts w:asciiTheme="minorHAnsi" w:hAnsiTheme="minorHAnsi"/>
          <w:sz w:val="22"/>
        </w:rPr>
      </w:pPr>
      <w:r w:rsidRPr="005A2888">
        <w:rPr>
          <w:rFonts w:asciiTheme="minorHAnsi" w:hAnsiTheme="minorHAnsi"/>
          <w:sz w:val="22"/>
        </w:rPr>
        <w:t>Indien zich calamiteiten voordoen ten gevolge van het toedienen van medicijnen of het uitvoeren van een medische (BIG) handeling bij een kind</w:t>
      </w:r>
      <w:r w:rsidR="00C9638E">
        <w:rPr>
          <w:rFonts w:asciiTheme="minorHAnsi" w:hAnsiTheme="minorHAnsi"/>
          <w:sz w:val="22"/>
        </w:rPr>
        <w:t>, volgen hieronder richtlijnen:</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B82812">
      <w:pPr>
        <w:numPr>
          <w:ilvl w:val="0"/>
          <w:numId w:val="24"/>
        </w:numPr>
        <w:spacing w:after="0" w:line="240" w:lineRule="auto"/>
        <w:ind w:hanging="710"/>
        <w:jc w:val="left"/>
        <w:rPr>
          <w:rFonts w:asciiTheme="minorHAnsi" w:hAnsiTheme="minorHAnsi"/>
          <w:sz w:val="22"/>
        </w:rPr>
      </w:pPr>
      <w:r w:rsidRPr="005A2888">
        <w:rPr>
          <w:rFonts w:asciiTheme="minorHAnsi" w:hAnsiTheme="minorHAnsi"/>
          <w:sz w:val="22"/>
        </w:rPr>
        <w:t xml:space="preserve">Laat het kind niet alleen. Probeer rustig te blijven.  </w:t>
      </w:r>
    </w:p>
    <w:p w:rsidR="00D11E6B" w:rsidRPr="005A2888" w:rsidRDefault="00274933" w:rsidP="005A2888">
      <w:pPr>
        <w:spacing w:after="0" w:line="240" w:lineRule="auto"/>
        <w:ind w:left="719"/>
        <w:jc w:val="left"/>
        <w:rPr>
          <w:rFonts w:asciiTheme="minorHAnsi" w:hAnsiTheme="minorHAnsi"/>
          <w:sz w:val="22"/>
        </w:rPr>
      </w:pPr>
      <w:r w:rsidRPr="005A2888">
        <w:rPr>
          <w:rFonts w:asciiTheme="minorHAnsi" w:hAnsiTheme="minorHAnsi"/>
          <w:sz w:val="22"/>
        </w:rPr>
        <w:t xml:space="preserve">Observeer het kind goed en probeer het gerust te stellen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B82812">
      <w:pPr>
        <w:numPr>
          <w:ilvl w:val="0"/>
          <w:numId w:val="24"/>
        </w:numPr>
        <w:spacing w:after="0" w:line="240" w:lineRule="auto"/>
        <w:ind w:hanging="710"/>
        <w:jc w:val="left"/>
        <w:rPr>
          <w:rFonts w:asciiTheme="minorHAnsi" w:hAnsiTheme="minorHAnsi"/>
          <w:sz w:val="22"/>
        </w:rPr>
      </w:pPr>
      <w:r w:rsidRPr="005A2888">
        <w:rPr>
          <w:rFonts w:asciiTheme="minorHAnsi" w:hAnsiTheme="minorHAnsi"/>
          <w:sz w:val="22"/>
        </w:rPr>
        <w:t xml:space="preserve">Waarschuw een volwassene voor bijstand (of laat één van de kinderen een volwassene ophalen, waarbij u duidelijk instrueert wat het kind tegen de volwassene moet zeggen)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B82812">
      <w:pPr>
        <w:numPr>
          <w:ilvl w:val="0"/>
          <w:numId w:val="24"/>
        </w:numPr>
        <w:spacing w:after="0" w:line="240" w:lineRule="auto"/>
        <w:ind w:hanging="710"/>
        <w:jc w:val="left"/>
        <w:rPr>
          <w:rFonts w:asciiTheme="minorHAnsi" w:hAnsiTheme="minorHAnsi"/>
          <w:sz w:val="22"/>
        </w:rPr>
      </w:pPr>
      <w:r w:rsidRPr="005A2888">
        <w:rPr>
          <w:rFonts w:asciiTheme="minorHAnsi" w:hAnsiTheme="minorHAnsi"/>
          <w:sz w:val="22"/>
        </w:rPr>
        <w:t xml:space="preserve">Bel direct de huisarts en/of de specialist van het kind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B82812">
      <w:pPr>
        <w:numPr>
          <w:ilvl w:val="0"/>
          <w:numId w:val="24"/>
        </w:numPr>
        <w:spacing w:after="0" w:line="240" w:lineRule="auto"/>
        <w:ind w:hanging="710"/>
        <w:jc w:val="left"/>
        <w:rPr>
          <w:rFonts w:asciiTheme="minorHAnsi" w:hAnsiTheme="minorHAnsi"/>
          <w:sz w:val="22"/>
        </w:rPr>
      </w:pPr>
      <w:r w:rsidRPr="005A2888">
        <w:rPr>
          <w:rFonts w:asciiTheme="minorHAnsi" w:hAnsiTheme="minorHAnsi"/>
          <w:sz w:val="22"/>
        </w:rPr>
        <w:t xml:space="preserve">Bel bij een ernstige situatie direct het landelijk alarmnummer 112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B82812">
      <w:pPr>
        <w:numPr>
          <w:ilvl w:val="0"/>
          <w:numId w:val="24"/>
        </w:numPr>
        <w:spacing w:after="0" w:line="240" w:lineRule="auto"/>
        <w:ind w:hanging="710"/>
        <w:jc w:val="left"/>
        <w:rPr>
          <w:rFonts w:asciiTheme="minorHAnsi" w:hAnsiTheme="minorHAnsi"/>
          <w:sz w:val="22"/>
        </w:rPr>
      </w:pPr>
      <w:r w:rsidRPr="005A2888">
        <w:rPr>
          <w:rFonts w:asciiTheme="minorHAnsi" w:hAnsiTheme="minorHAnsi"/>
          <w:sz w:val="22"/>
        </w:rPr>
        <w:t xml:space="preserve">Geef door naar aanleiding van welk medicijn of ‘medische’ handeling de calamiteit zich heeft voorgedaan (eventueel welke fout is gemaakt)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B82812">
      <w:pPr>
        <w:numPr>
          <w:ilvl w:val="0"/>
          <w:numId w:val="24"/>
        </w:numPr>
        <w:spacing w:after="0" w:line="240" w:lineRule="auto"/>
        <w:ind w:hanging="710"/>
        <w:jc w:val="left"/>
        <w:rPr>
          <w:rFonts w:asciiTheme="minorHAnsi" w:hAnsiTheme="minorHAnsi"/>
          <w:sz w:val="22"/>
        </w:rPr>
      </w:pPr>
      <w:r w:rsidRPr="005A2888">
        <w:rPr>
          <w:rFonts w:asciiTheme="minorHAnsi" w:hAnsiTheme="minorHAnsi"/>
          <w:sz w:val="22"/>
        </w:rPr>
        <w:t xml:space="preserve">Zorg ervoor dat u alle relevante gegevens van het kind bij de hand hebt (of laat ze direct door iemand opzoeken) zoals: </w:t>
      </w:r>
    </w:p>
    <w:p w:rsidR="00D11E6B" w:rsidRPr="005A2888" w:rsidRDefault="00274933" w:rsidP="0005197B">
      <w:pPr>
        <w:numPr>
          <w:ilvl w:val="1"/>
          <w:numId w:val="25"/>
        </w:numPr>
        <w:spacing w:after="0" w:line="240" w:lineRule="auto"/>
        <w:ind w:left="1134" w:hanging="425"/>
        <w:jc w:val="left"/>
        <w:rPr>
          <w:rFonts w:asciiTheme="minorHAnsi" w:hAnsiTheme="minorHAnsi"/>
          <w:sz w:val="22"/>
        </w:rPr>
      </w:pPr>
      <w:r w:rsidRPr="005A2888">
        <w:rPr>
          <w:rFonts w:asciiTheme="minorHAnsi" w:hAnsiTheme="minorHAnsi"/>
          <w:sz w:val="22"/>
        </w:rPr>
        <w:t xml:space="preserve">Naam van het kind. </w:t>
      </w:r>
    </w:p>
    <w:p w:rsidR="00D11E6B" w:rsidRPr="005A2888" w:rsidRDefault="00274933" w:rsidP="0005197B">
      <w:pPr>
        <w:numPr>
          <w:ilvl w:val="1"/>
          <w:numId w:val="25"/>
        </w:numPr>
        <w:spacing w:after="0" w:line="240" w:lineRule="auto"/>
        <w:ind w:left="1134" w:hanging="425"/>
        <w:jc w:val="left"/>
        <w:rPr>
          <w:rFonts w:asciiTheme="minorHAnsi" w:hAnsiTheme="minorHAnsi"/>
          <w:sz w:val="22"/>
        </w:rPr>
      </w:pPr>
      <w:r w:rsidRPr="005A2888">
        <w:rPr>
          <w:rFonts w:asciiTheme="minorHAnsi" w:hAnsiTheme="minorHAnsi"/>
          <w:sz w:val="22"/>
        </w:rPr>
        <w:t xml:space="preserve">Geboortedatum. </w:t>
      </w:r>
    </w:p>
    <w:p w:rsidR="00D11E6B" w:rsidRPr="005A2888" w:rsidRDefault="00274933" w:rsidP="0005197B">
      <w:pPr>
        <w:numPr>
          <w:ilvl w:val="1"/>
          <w:numId w:val="25"/>
        </w:numPr>
        <w:spacing w:after="0" w:line="240" w:lineRule="auto"/>
        <w:ind w:left="1134" w:hanging="425"/>
        <w:jc w:val="left"/>
        <w:rPr>
          <w:rFonts w:asciiTheme="minorHAnsi" w:hAnsiTheme="minorHAnsi"/>
          <w:sz w:val="22"/>
        </w:rPr>
      </w:pPr>
      <w:r w:rsidRPr="005A2888">
        <w:rPr>
          <w:rFonts w:asciiTheme="minorHAnsi" w:hAnsiTheme="minorHAnsi"/>
          <w:sz w:val="22"/>
        </w:rPr>
        <w:t xml:space="preserve">Adres. </w:t>
      </w:r>
    </w:p>
    <w:p w:rsidR="00D11E6B" w:rsidRPr="005A2888" w:rsidRDefault="00274933" w:rsidP="0005197B">
      <w:pPr>
        <w:numPr>
          <w:ilvl w:val="1"/>
          <w:numId w:val="25"/>
        </w:numPr>
        <w:spacing w:after="0" w:line="240" w:lineRule="auto"/>
        <w:ind w:left="1134" w:hanging="425"/>
        <w:jc w:val="left"/>
        <w:rPr>
          <w:rFonts w:asciiTheme="minorHAnsi" w:hAnsiTheme="minorHAnsi"/>
          <w:sz w:val="22"/>
        </w:rPr>
      </w:pPr>
      <w:r w:rsidRPr="005A2888">
        <w:rPr>
          <w:rFonts w:asciiTheme="minorHAnsi" w:hAnsiTheme="minorHAnsi"/>
          <w:sz w:val="22"/>
        </w:rPr>
        <w:t xml:space="preserve">Telefoonnummer van ouders en/of andere, door de ouders aangewezen persoon. </w:t>
      </w:r>
    </w:p>
    <w:p w:rsidR="00D11E6B" w:rsidRPr="005A2888" w:rsidRDefault="00274933" w:rsidP="0005197B">
      <w:pPr>
        <w:numPr>
          <w:ilvl w:val="1"/>
          <w:numId w:val="25"/>
        </w:numPr>
        <w:spacing w:after="0" w:line="240" w:lineRule="auto"/>
        <w:ind w:left="1134" w:hanging="425"/>
        <w:jc w:val="left"/>
        <w:rPr>
          <w:rFonts w:asciiTheme="minorHAnsi" w:hAnsiTheme="minorHAnsi"/>
          <w:sz w:val="22"/>
        </w:rPr>
      </w:pPr>
      <w:r w:rsidRPr="005A2888">
        <w:rPr>
          <w:rFonts w:asciiTheme="minorHAnsi" w:hAnsiTheme="minorHAnsi"/>
          <w:sz w:val="22"/>
        </w:rPr>
        <w:t xml:space="preserve">Naam + telefoonnummer van huisarts c.q specialist. </w:t>
      </w:r>
    </w:p>
    <w:p w:rsidR="00D11E6B" w:rsidRPr="005A2888" w:rsidRDefault="00274933" w:rsidP="0005197B">
      <w:pPr>
        <w:numPr>
          <w:ilvl w:val="1"/>
          <w:numId w:val="25"/>
        </w:numPr>
        <w:spacing w:after="0" w:line="240" w:lineRule="auto"/>
        <w:ind w:left="1134" w:hanging="425"/>
        <w:jc w:val="left"/>
        <w:rPr>
          <w:rFonts w:asciiTheme="minorHAnsi" w:hAnsiTheme="minorHAnsi"/>
          <w:sz w:val="22"/>
        </w:rPr>
      </w:pPr>
      <w:r w:rsidRPr="005A2888">
        <w:rPr>
          <w:rFonts w:asciiTheme="minorHAnsi" w:hAnsiTheme="minorHAnsi"/>
          <w:sz w:val="22"/>
        </w:rPr>
        <w:t xml:space="preserve">Ziektebeeld waarvoor medicijnen of medische handeling nodig zijn.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RPr="005A2888" w:rsidRDefault="00274933" w:rsidP="00B82812">
      <w:pPr>
        <w:numPr>
          <w:ilvl w:val="0"/>
          <w:numId w:val="24"/>
        </w:numPr>
        <w:spacing w:after="0" w:line="240" w:lineRule="auto"/>
        <w:ind w:hanging="710"/>
        <w:jc w:val="left"/>
        <w:rPr>
          <w:rFonts w:asciiTheme="minorHAnsi" w:hAnsiTheme="minorHAnsi"/>
          <w:sz w:val="22"/>
        </w:rPr>
      </w:pPr>
      <w:r w:rsidRPr="005A2888">
        <w:rPr>
          <w:rFonts w:asciiTheme="minorHAnsi" w:hAnsiTheme="minorHAnsi"/>
          <w:sz w:val="22"/>
        </w:rPr>
        <w:t xml:space="preserve">Bel de ouders (bij geen gehoor een andere, door de ouders aangewezen persoon): </w:t>
      </w:r>
    </w:p>
    <w:p w:rsidR="00D11E6B" w:rsidRPr="005A2888" w:rsidRDefault="00274933" w:rsidP="0005197B">
      <w:pPr>
        <w:numPr>
          <w:ilvl w:val="1"/>
          <w:numId w:val="26"/>
        </w:numPr>
        <w:spacing w:after="0" w:line="240" w:lineRule="auto"/>
        <w:ind w:left="1134" w:hanging="424"/>
        <w:jc w:val="left"/>
        <w:rPr>
          <w:rFonts w:asciiTheme="minorHAnsi" w:hAnsiTheme="minorHAnsi"/>
          <w:sz w:val="22"/>
        </w:rPr>
      </w:pPr>
      <w:r w:rsidRPr="005A2888">
        <w:rPr>
          <w:rFonts w:asciiTheme="minorHAnsi" w:hAnsiTheme="minorHAnsi"/>
          <w:sz w:val="22"/>
        </w:rPr>
        <w:t xml:space="preserve">Leg kort en duidelijk uit wat er gebeurd is. </w:t>
      </w:r>
    </w:p>
    <w:p w:rsidR="00D11E6B" w:rsidRPr="005A2888" w:rsidRDefault="00274933" w:rsidP="0005197B">
      <w:pPr>
        <w:numPr>
          <w:ilvl w:val="1"/>
          <w:numId w:val="26"/>
        </w:numPr>
        <w:spacing w:after="0" w:line="240" w:lineRule="auto"/>
        <w:ind w:left="1134" w:hanging="424"/>
        <w:jc w:val="left"/>
        <w:rPr>
          <w:rFonts w:asciiTheme="minorHAnsi" w:hAnsiTheme="minorHAnsi"/>
          <w:sz w:val="22"/>
        </w:rPr>
      </w:pPr>
      <w:r w:rsidRPr="005A2888">
        <w:rPr>
          <w:rFonts w:asciiTheme="minorHAnsi" w:hAnsiTheme="minorHAnsi"/>
          <w:sz w:val="22"/>
        </w:rPr>
        <w:t xml:space="preserve">Vertel, indien bekend, wat de arts heeft gedaan/gezegd. </w:t>
      </w:r>
    </w:p>
    <w:p w:rsidR="00D11E6B" w:rsidRPr="005A2888" w:rsidRDefault="00274933" w:rsidP="0005197B">
      <w:pPr>
        <w:numPr>
          <w:ilvl w:val="1"/>
          <w:numId w:val="26"/>
        </w:numPr>
        <w:spacing w:after="0" w:line="240" w:lineRule="auto"/>
        <w:ind w:left="1134" w:hanging="424"/>
        <w:jc w:val="left"/>
        <w:rPr>
          <w:rFonts w:asciiTheme="minorHAnsi" w:hAnsiTheme="minorHAnsi"/>
          <w:sz w:val="22"/>
        </w:rPr>
      </w:pPr>
      <w:r w:rsidRPr="005A2888">
        <w:rPr>
          <w:rFonts w:asciiTheme="minorHAnsi" w:hAnsiTheme="minorHAnsi"/>
          <w:sz w:val="22"/>
        </w:rPr>
        <w:t xml:space="preserve">In geval van opname, geef door naar welk ziekenhuis het kind is gegaan. </w:t>
      </w:r>
    </w:p>
    <w:p w:rsidR="00D11E6B" w:rsidRPr="005A2888" w:rsidRDefault="00274933" w:rsidP="005A2888">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sectPr w:rsidR="00D11E6B" w:rsidRPr="005A2888" w:rsidSect="001D216A">
      <w:footerReference w:type="default" r:id="rId15"/>
      <w:pgSz w:w="12240" w:h="15840"/>
      <w:pgMar w:top="2126" w:right="1701" w:bottom="1701" w:left="1701" w:header="709" w:footer="877" w:gutter="0"/>
      <w:pgNumType w:start="5"/>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A38" w:rsidRDefault="005A4A38">
      <w:pPr>
        <w:spacing w:after="0" w:line="240" w:lineRule="auto"/>
      </w:pPr>
      <w:r>
        <w:separator/>
      </w:r>
    </w:p>
  </w:endnote>
  <w:endnote w:type="continuationSeparator" w:id="0">
    <w:p w:rsidR="005A4A38" w:rsidRDefault="005A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53" w:rsidRDefault="00201F53">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53" w:rsidRDefault="00201F53">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53" w:rsidRDefault="00201F53">
    <w:pPr>
      <w:spacing w:after="0" w:line="276"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53" w:rsidRDefault="00201F53">
    <w:pPr>
      <w:tabs>
        <w:tab w:val="center" w:pos="360"/>
        <w:tab w:val="right" w:pos="9412"/>
      </w:tabs>
      <w:spacing w:after="0" w:line="240"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30</w:t>
    </w:r>
    <w:r>
      <w:fldChar w:fldCharType="end"/>
    </w: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8A7264A" wp14:editId="6F74CE14">
              <wp:simplePos x="0" y="0"/>
              <wp:positionH relativeFrom="page">
                <wp:posOffset>238548</wp:posOffset>
              </wp:positionH>
              <wp:positionV relativeFrom="page">
                <wp:posOffset>8942527</wp:posOffset>
              </wp:positionV>
              <wp:extent cx="70284" cy="1054913"/>
              <wp:effectExtent l="0" t="0" r="0" b="0"/>
              <wp:wrapSquare wrapText="bothSides"/>
              <wp:docPr id="8449" name="Group 8449"/>
              <wp:cNvGraphicFramePr/>
              <a:graphic xmlns:a="http://schemas.openxmlformats.org/drawingml/2006/main">
                <a:graphicData uri="http://schemas.microsoft.com/office/word/2010/wordprocessingGroup">
                  <wpg:wgp>
                    <wpg:cNvGrpSpPr/>
                    <wpg:grpSpPr>
                      <a:xfrm>
                        <a:off x="0" y="0"/>
                        <a:ext cx="70284" cy="1054913"/>
                        <a:chOff x="0" y="0"/>
                        <a:chExt cx="70284" cy="1054913"/>
                      </a:xfrm>
                    </wpg:grpSpPr>
                    <wps:wsp>
                      <wps:cNvPr id="8450" name="Rectangle 8450"/>
                      <wps:cNvSpPr/>
                      <wps:spPr>
                        <a:xfrm rot="-5399999">
                          <a:off x="-175099" y="786336"/>
                          <a:ext cx="1403035" cy="93478"/>
                        </a:xfrm>
                        <a:prstGeom prst="rect">
                          <a:avLst/>
                        </a:prstGeom>
                        <a:ln>
                          <a:noFill/>
                        </a:ln>
                      </wps:spPr>
                      <wps:txbx>
                        <w:txbxContent>
                          <w:p w:rsidR="00201F53" w:rsidRDefault="00A9058D">
                            <w:pPr>
                              <w:spacing w:after="0" w:line="276" w:lineRule="auto"/>
                              <w:ind w:left="0" w:firstLine="0"/>
                              <w:jc w:val="left"/>
                            </w:pPr>
                            <w:fldSimple w:instr=" NUMPAGES   \* MERGEFORMAT ">
                              <w:r w:rsidR="00201F53" w:rsidRPr="00274933">
                                <w:rPr>
                                  <w:noProof/>
                                  <w:sz w:val="12"/>
                                </w:rPr>
                                <w:t>28</w:t>
                              </w:r>
                            </w:fldSimple>
                          </w:p>
                        </w:txbxContent>
                      </wps:txbx>
                      <wps:bodyPr horzOverflow="overflow" vert="horz" lIns="0" tIns="0" rIns="0" bIns="0" rtlCol="0">
                        <a:noAutofit/>
                      </wps:bodyPr>
                    </wps:wsp>
                    <wps:wsp>
                      <wps:cNvPr id="8451" name="Rectangle 8451"/>
                      <wps:cNvSpPr/>
                      <wps:spPr>
                        <a:xfrm rot="-5399999">
                          <a:off x="-702555" y="258880"/>
                          <a:ext cx="1403035" cy="93478"/>
                        </a:xfrm>
                        <a:prstGeom prst="rect">
                          <a:avLst/>
                        </a:prstGeom>
                        <a:ln>
                          <a:noFill/>
                        </a:ln>
                      </wps:spPr>
                      <wps:txbx>
                        <w:txbxContent>
                          <w:p w:rsidR="00201F53" w:rsidRDefault="00201F53">
                            <w:pPr>
                              <w:spacing w:after="0" w:line="276" w:lineRule="auto"/>
                              <w:ind w:left="0" w:firstLine="0"/>
                              <w:jc w:val="left"/>
                            </w:pPr>
                            <w:r>
                              <w:rPr>
                                <w:sz w:val="12"/>
                              </w:rPr>
                              <w:t xml:space="preserve"> oktober 2006 G:\JGZ\-Arc</w:t>
                            </w:r>
                          </w:p>
                        </w:txbxContent>
                      </wps:txbx>
                      <wps:bodyPr horzOverflow="overflow" vert="horz" lIns="0" tIns="0" rIns="0" bIns="0" rtlCol="0">
                        <a:noAutofit/>
                      </wps:bodyPr>
                    </wps:wsp>
                  </wpg:wgp>
                </a:graphicData>
              </a:graphic>
            </wp:anchor>
          </w:drawing>
        </mc:Choice>
        <mc:Fallback>
          <w:pict>
            <v:group w14:anchorId="68A7264A" id="Group 8449" o:spid="_x0000_s1026" style="position:absolute;margin-left:18.8pt;margin-top:704.15pt;width:5.55pt;height:83.05pt;z-index:251658240;mso-position-horizontal-relative:page;mso-position-vertical-relative:page" coordsize="702,1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">
              <v:rect id="Rectangle 8450" o:spid="_x0000_s1027" style="position:absolute;left:-1751;top:7862;width:14030;height: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" filled="f" stroked="f">
                <v:textbox inset="0,0,0,0">
                  <w:txbxContent>
                    <w:p w:rsidR="00201F53" w:rsidRDefault="0087346F">
                      <w:pPr>
                        <w:spacing w:after="0" w:line="276" w:lineRule="auto"/>
                        <w:ind w:left="0" w:firstLine="0"/>
                        <w:jc w:val="left"/>
                      </w:pPr>
                      <w:r>
                        <w:fldChar w:fldCharType="begin"/>
                      </w:r>
                      <w:r>
                        <w:instrText xml:space="preserve"> NUMPAGES   \* MERGEFORMAT </w:instrText>
                      </w:r>
                      <w:r>
                        <w:fldChar w:fldCharType="separate"/>
                      </w:r>
                      <w:r w:rsidR="00201F53" w:rsidRPr="00274933">
                        <w:rPr>
                          <w:noProof/>
                          <w:sz w:val="12"/>
                        </w:rPr>
                        <w:t>28</w:t>
                      </w:r>
                      <w:r>
                        <w:rPr>
                          <w:noProof/>
                          <w:sz w:val="12"/>
                        </w:rPr>
                        <w:fldChar w:fldCharType="end"/>
                      </w:r>
                    </w:p>
                  </w:txbxContent>
                </v:textbox>
              </v:rect>
              <v:rect id="Rectangle 8451" o:spid="_x0000_s1028" style="position:absolute;left:-7025;top:2590;width:14029;height:9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" filled="f" stroked="f">
                <v:textbox inset="0,0,0,0">
                  <w:txbxContent>
                    <w:p w:rsidR="00201F53" w:rsidRDefault="00201F53">
                      <w:pPr>
                        <w:spacing w:after="0" w:line="276" w:lineRule="auto"/>
                        <w:ind w:left="0" w:firstLine="0"/>
                        <w:jc w:val="left"/>
                      </w:pPr>
                      <w:r>
                        <w:rPr>
                          <w:sz w:val="12"/>
                        </w:rPr>
                        <w:t xml:space="preserve"> oktober 2006 G:\JGZ\-Arc</w:t>
                      </w:r>
                    </w:p>
                  </w:txbxContent>
                </v:textbox>
              </v:rect>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753073"/>
      <w:docPartObj>
        <w:docPartGallery w:val="Page Numbers (Bottom of Page)"/>
        <w:docPartUnique/>
      </w:docPartObj>
    </w:sdtPr>
    <w:sdtEndPr/>
    <w:sdtContent>
      <w:p w:rsidR="00201F53" w:rsidRDefault="00201F53">
        <w:pPr>
          <w:pStyle w:val="Voettekst"/>
          <w:jc w:val="center"/>
        </w:pPr>
        <w:r>
          <w:fldChar w:fldCharType="begin"/>
        </w:r>
        <w:r>
          <w:instrText>PAGE   \* MERGEFORMAT</w:instrText>
        </w:r>
        <w:r>
          <w:fldChar w:fldCharType="separate"/>
        </w:r>
        <w:r w:rsidR="00665830">
          <w:rPr>
            <w:noProof/>
          </w:rPr>
          <w:t>5</w:t>
        </w:r>
        <w:r>
          <w:fldChar w:fldCharType="end"/>
        </w:r>
      </w:p>
    </w:sdtContent>
  </w:sdt>
  <w:p w:rsidR="00201F53" w:rsidRDefault="00201F53">
    <w:pPr>
      <w:tabs>
        <w:tab w:val="center" w:pos="360"/>
        <w:tab w:val="right" w:pos="9412"/>
      </w:tabs>
      <w:spacing w:after="0" w:line="240"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53" w:rsidRDefault="00201F53">
    <w:pPr>
      <w:tabs>
        <w:tab w:val="center" w:pos="360"/>
        <w:tab w:val="right" w:pos="9412"/>
      </w:tabs>
      <w:spacing w:after="0" w:line="240"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30</w:t>
    </w:r>
    <w:r>
      <w:fldChar w:fldCharType="end"/>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F12D65D" wp14:editId="40B6ACCA">
              <wp:simplePos x="0" y="0"/>
              <wp:positionH relativeFrom="page">
                <wp:posOffset>238548</wp:posOffset>
              </wp:positionH>
              <wp:positionV relativeFrom="page">
                <wp:posOffset>8942527</wp:posOffset>
              </wp:positionV>
              <wp:extent cx="70284" cy="1054913"/>
              <wp:effectExtent l="0" t="0" r="0" b="0"/>
              <wp:wrapSquare wrapText="bothSides"/>
              <wp:docPr id="8427" name="Group 8427"/>
              <wp:cNvGraphicFramePr/>
              <a:graphic xmlns:a="http://schemas.openxmlformats.org/drawingml/2006/main">
                <a:graphicData uri="http://schemas.microsoft.com/office/word/2010/wordprocessingGroup">
                  <wpg:wgp>
                    <wpg:cNvGrpSpPr/>
                    <wpg:grpSpPr>
                      <a:xfrm>
                        <a:off x="0" y="0"/>
                        <a:ext cx="70284" cy="1054913"/>
                        <a:chOff x="0" y="0"/>
                        <a:chExt cx="70284" cy="1054913"/>
                      </a:xfrm>
                    </wpg:grpSpPr>
                    <wps:wsp>
                      <wps:cNvPr id="8428" name="Rectangle 8428"/>
                      <wps:cNvSpPr/>
                      <wps:spPr>
                        <a:xfrm rot="-5399999">
                          <a:off x="-175099" y="786336"/>
                          <a:ext cx="1403035" cy="93478"/>
                        </a:xfrm>
                        <a:prstGeom prst="rect">
                          <a:avLst/>
                        </a:prstGeom>
                        <a:ln>
                          <a:noFill/>
                        </a:ln>
                      </wps:spPr>
                      <wps:txbx>
                        <w:txbxContent>
                          <w:p w:rsidR="00201F53" w:rsidRDefault="00A9058D">
                            <w:pPr>
                              <w:spacing w:after="0" w:line="276" w:lineRule="auto"/>
                              <w:ind w:left="0" w:firstLine="0"/>
                              <w:jc w:val="left"/>
                            </w:pPr>
                            <w:fldSimple w:instr=" NUMPAGES   \* MERGEFORMAT ">
                              <w:r w:rsidR="00201F53" w:rsidRPr="00274933">
                                <w:rPr>
                                  <w:noProof/>
                                  <w:sz w:val="12"/>
                                </w:rPr>
                                <w:t>28</w:t>
                              </w:r>
                            </w:fldSimple>
                          </w:p>
                        </w:txbxContent>
                      </wps:txbx>
                      <wps:bodyPr horzOverflow="overflow" vert="horz" lIns="0" tIns="0" rIns="0" bIns="0" rtlCol="0">
                        <a:noAutofit/>
                      </wps:bodyPr>
                    </wps:wsp>
                    <wps:wsp>
                      <wps:cNvPr id="8429" name="Rectangle 8429"/>
                      <wps:cNvSpPr/>
                      <wps:spPr>
                        <a:xfrm rot="-5399999">
                          <a:off x="-702555" y="258880"/>
                          <a:ext cx="1403035" cy="93478"/>
                        </a:xfrm>
                        <a:prstGeom prst="rect">
                          <a:avLst/>
                        </a:prstGeom>
                        <a:ln>
                          <a:noFill/>
                        </a:ln>
                      </wps:spPr>
                      <wps:txbx>
                        <w:txbxContent>
                          <w:p w:rsidR="00201F53" w:rsidRDefault="00201F53">
                            <w:pPr>
                              <w:spacing w:after="0" w:line="276" w:lineRule="auto"/>
                              <w:ind w:left="0" w:firstLine="0"/>
                              <w:jc w:val="left"/>
                            </w:pPr>
                            <w:r>
                              <w:rPr>
                                <w:sz w:val="12"/>
                              </w:rPr>
                              <w:t xml:space="preserve"> oktober 2006 G:\JGZ\-Arc</w:t>
                            </w:r>
                          </w:p>
                        </w:txbxContent>
                      </wps:txbx>
                      <wps:bodyPr horzOverflow="overflow" vert="horz" lIns="0" tIns="0" rIns="0" bIns="0" rtlCol="0">
                        <a:noAutofit/>
                      </wps:bodyPr>
                    </wps:wsp>
                  </wpg:wgp>
                </a:graphicData>
              </a:graphic>
            </wp:anchor>
          </w:drawing>
        </mc:Choice>
        <mc:Fallback>
          <w:pict>
            <v:group w14:anchorId="6F12D65D" id="Group 8427" o:spid="_x0000_s1029" style="position:absolute;margin-left:18.8pt;margin-top:704.15pt;width:5.55pt;height:83.05pt;z-index:251660288;mso-position-horizontal-relative:page;mso-position-vertical-relative:page" coordsize="702,1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">
              <v:rect id="Rectangle 8428" o:spid="_x0000_s1030" style="position:absolute;left:-1751;top:7862;width:14030;height: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" filled="f" stroked="f">
                <v:textbox inset="0,0,0,0">
                  <w:txbxContent>
                    <w:p w:rsidR="00201F53" w:rsidRDefault="0087346F">
                      <w:pPr>
                        <w:spacing w:after="0" w:line="276" w:lineRule="auto"/>
                        <w:ind w:left="0" w:firstLine="0"/>
                        <w:jc w:val="left"/>
                      </w:pPr>
                      <w:r>
                        <w:fldChar w:fldCharType="begin"/>
                      </w:r>
                      <w:r>
                        <w:instrText xml:space="preserve"> NUMPAGES   \* MERGEFORMAT </w:instrText>
                      </w:r>
                      <w:r>
                        <w:fldChar w:fldCharType="separate"/>
                      </w:r>
                      <w:r w:rsidR="00201F53" w:rsidRPr="00274933">
                        <w:rPr>
                          <w:noProof/>
                          <w:sz w:val="12"/>
                        </w:rPr>
                        <w:t>28</w:t>
                      </w:r>
                      <w:r>
                        <w:rPr>
                          <w:noProof/>
                          <w:sz w:val="12"/>
                        </w:rPr>
                        <w:fldChar w:fldCharType="end"/>
                      </w:r>
                    </w:p>
                  </w:txbxContent>
                </v:textbox>
              </v:rect>
              <v:rect id="Rectangle 8429" o:spid="_x0000_s1031" style="position:absolute;left:-7025;top:2590;width:14029;height:9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" filled="f" stroked="f">
                <v:textbox inset="0,0,0,0">
                  <w:txbxContent>
                    <w:p w:rsidR="00201F53" w:rsidRDefault="00201F53">
                      <w:pPr>
                        <w:spacing w:after="0" w:line="276" w:lineRule="auto"/>
                        <w:ind w:left="0" w:firstLine="0"/>
                        <w:jc w:val="left"/>
                      </w:pPr>
                      <w:r>
                        <w:rPr>
                          <w:sz w:val="12"/>
                        </w:rPr>
                        <w:t xml:space="preserve"> oktober 2006 G:\JGZ\-Arc</w:t>
                      </w:r>
                    </w:p>
                  </w:txbxContent>
                </v:textbox>
              </v:rect>
              <w10:wrap type="square" anchorx="page" anchory="page"/>
            </v:group>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53" w:rsidRDefault="00201F53">
    <w:pPr>
      <w:pStyle w:val="Voettekst"/>
      <w:jc w:val="center"/>
    </w:pPr>
  </w:p>
  <w:p w:rsidR="00201F53" w:rsidRDefault="00201F53">
    <w:pPr>
      <w:tabs>
        <w:tab w:val="center" w:pos="360"/>
        <w:tab w:val="right" w:pos="9412"/>
      </w:tabs>
      <w:spacing w:after="0" w:line="240"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A38" w:rsidRDefault="005A4A38">
      <w:pPr>
        <w:spacing w:after="0" w:line="240" w:lineRule="auto"/>
      </w:pPr>
      <w:r>
        <w:separator/>
      </w:r>
    </w:p>
  </w:footnote>
  <w:footnote w:type="continuationSeparator" w:id="0">
    <w:p w:rsidR="005A4A38" w:rsidRDefault="005A4A38">
      <w:pPr>
        <w:spacing w:after="0" w:line="240" w:lineRule="auto"/>
      </w:pPr>
      <w:r>
        <w:continuationSeparator/>
      </w:r>
    </w:p>
  </w:footnote>
  <w:footnote w:id="1">
    <w:p w:rsidR="00C26701" w:rsidRPr="00A9058D" w:rsidRDefault="00C26701">
      <w:pPr>
        <w:pStyle w:val="Voetnoottekst"/>
        <w:rPr>
          <w:rFonts w:asciiTheme="minorHAnsi" w:hAnsiTheme="minorHAnsi"/>
        </w:rPr>
      </w:pPr>
      <w:r w:rsidRPr="00A9058D">
        <w:rPr>
          <w:rStyle w:val="Voetnootmarkering"/>
          <w:rFonts w:asciiTheme="minorHAnsi" w:hAnsiTheme="minorHAnsi"/>
        </w:rPr>
        <w:footnoteRef/>
      </w:r>
      <w:r w:rsidRPr="00A9058D">
        <w:rPr>
          <w:rFonts w:asciiTheme="minorHAnsi" w:hAnsiTheme="minorHAnsi"/>
        </w:rPr>
        <w:t xml:space="preserve"> </w:t>
      </w:r>
      <w:r w:rsidRPr="00A9058D">
        <w:rPr>
          <w:rStyle w:val="A0"/>
          <w:rFonts w:asciiTheme="minorHAnsi" w:hAnsiTheme="minorHAnsi"/>
        </w:rPr>
        <w:t>Als er geen afspraken op school zijn rondom medisch handelen, dan kunnen zowel school als ouders informeren bij het samenwerkingsverband passend onderwijs in de regio of er regionaal beleid is gemaakt op dit punt, of dat er vanuit het samenwerkingsverband mogelijk voorzieningen zijn.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53" w:rsidRDefault="00201F53">
    <w:pPr>
      <w:pStyle w:val="Koptekst"/>
    </w:pPr>
    <w:r>
      <w:rPr>
        <w:rFonts w:asciiTheme="minorHAnsi" w:eastAsia="Arial" w:hAnsiTheme="minorHAnsi" w:cs="Arial"/>
        <w:noProof/>
        <w:color w:val="000000" w:themeColor="text1"/>
      </w:rPr>
      <w:drawing>
        <wp:anchor distT="0" distB="0" distL="114300" distR="114300" simplePos="0" relativeHeight="251662336" behindDoc="0" locked="0" layoutInCell="1" allowOverlap="1" wp14:anchorId="3A46FC8A" wp14:editId="5052FCD1">
          <wp:simplePos x="0" y="0"/>
          <wp:positionH relativeFrom="column">
            <wp:posOffset>4888865</wp:posOffset>
          </wp:positionH>
          <wp:positionV relativeFrom="paragraph">
            <wp:posOffset>-278130</wp:posOffset>
          </wp:positionV>
          <wp:extent cx="1442085" cy="1152525"/>
          <wp:effectExtent l="0" t="0" r="5715" b="9525"/>
          <wp:wrapThrough wrapText="bothSides">
            <wp:wrapPolygon edited="0">
              <wp:start x="0" y="0"/>
              <wp:lineTo x="0" y="21421"/>
              <wp:lineTo x="21400" y="21421"/>
              <wp:lineTo x="2140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8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7AB"/>
    <w:multiLevelType w:val="hybridMultilevel"/>
    <w:tmpl w:val="D6004AC4"/>
    <w:lvl w:ilvl="0" w:tplc="083666E4">
      <w:start w:val="1"/>
      <w:numFmt w:val="lowerLetter"/>
      <w:lvlText w:val="%1."/>
      <w:lvlJc w:val="left"/>
      <w:pPr>
        <w:ind w:left="346" w:hanging="360"/>
      </w:pPr>
      <w:rPr>
        <w:rFonts w:hint="default"/>
        <w:b/>
      </w:rPr>
    </w:lvl>
    <w:lvl w:ilvl="1" w:tplc="04130019" w:tentative="1">
      <w:start w:val="1"/>
      <w:numFmt w:val="lowerLetter"/>
      <w:lvlText w:val="%2."/>
      <w:lvlJc w:val="left"/>
      <w:pPr>
        <w:ind w:left="1066" w:hanging="360"/>
      </w:pPr>
    </w:lvl>
    <w:lvl w:ilvl="2" w:tplc="0413001B" w:tentative="1">
      <w:start w:val="1"/>
      <w:numFmt w:val="lowerRoman"/>
      <w:lvlText w:val="%3."/>
      <w:lvlJc w:val="right"/>
      <w:pPr>
        <w:ind w:left="1786" w:hanging="180"/>
      </w:pPr>
    </w:lvl>
    <w:lvl w:ilvl="3" w:tplc="0413000F" w:tentative="1">
      <w:start w:val="1"/>
      <w:numFmt w:val="decimal"/>
      <w:lvlText w:val="%4."/>
      <w:lvlJc w:val="left"/>
      <w:pPr>
        <w:ind w:left="2506" w:hanging="360"/>
      </w:pPr>
    </w:lvl>
    <w:lvl w:ilvl="4" w:tplc="04130019" w:tentative="1">
      <w:start w:val="1"/>
      <w:numFmt w:val="lowerLetter"/>
      <w:lvlText w:val="%5."/>
      <w:lvlJc w:val="left"/>
      <w:pPr>
        <w:ind w:left="3226" w:hanging="360"/>
      </w:pPr>
    </w:lvl>
    <w:lvl w:ilvl="5" w:tplc="0413001B" w:tentative="1">
      <w:start w:val="1"/>
      <w:numFmt w:val="lowerRoman"/>
      <w:lvlText w:val="%6."/>
      <w:lvlJc w:val="right"/>
      <w:pPr>
        <w:ind w:left="3946" w:hanging="180"/>
      </w:pPr>
    </w:lvl>
    <w:lvl w:ilvl="6" w:tplc="0413000F" w:tentative="1">
      <w:start w:val="1"/>
      <w:numFmt w:val="decimal"/>
      <w:lvlText w:val="%7."/>
      <w:lvlJc w:val="left"/>
      <w:pPr>
        <w:ind w:left="4666" w:hanging="360"/>
      </w:pPr>
    </w:lvl>
    <w:lvl w:ilvl="7" w:tplc="04130019" w:tentative="1">
      <w:start w:val="1"/>
      <w:numFmt w:val="lowerLetter"/>
      <w:lvlText w:val="%8."/>
      <w:lvlJc w:val="left"/>
      <w:pPr>
        <w:ind w:left="5386" w:hanging="360"/>
      </w:pPr>
    </w:lvl>
    <w:lvl w:ilvl="8" w:tplc="0413001B" w:tentative="1">
      <w:start w:val="1"/>
      <w:numFmt w:val="lowerRoman"/>
      <w:lvlText w:val="%9."/>
      <w:lvlJc w:val="right"/>
      <w:pPr>
        <w:ind w:left="6106" w:hanging="180"/>
      </w:pPr>
    </w:lvl>
  </w:abstractNum>
  <w:abstractNum w:abstractNumId="1" w15:restartNumberingAfterBreak="0">
    <w:nsid w:val="0E2A0DAE"/>
    <w:multiLevelType w:val="multilevel"/>
    <w:tmpl w:val="1A4C2432"/>
    <w:lvl w:ilvl="0">
      <w:start w:val="1"/>
      <w:numFmt w:val="decimal"/>
      <w:pStyle w:val="Kop1"/>
      <w:lvlText w:val="%1."/>
      <w:lvlJc w:val="left"/>
      <w:pPr>
        <w:ind w:left="0"/>
      </w:pPr>
      <w:rPr>
        <w:rFonts w:asciiTheme="minorHAnsi" w:eastAsia="Univers" w:hAnsiTheme="minorHAnsi" w:cs="Univers"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pStyle w:val="Kop2"/>
      <w:lvlText w:val="%1.%2."/>
      <w:lvlJc w:val="left"/>
      <w:pPr>
        <w:ind w:left="0"/>
      </w:pPr>
      <w:rPr>
        <w:rFonts w:asciiTheme="minorHAnsi" w:hAnsiTheme="minorHAns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pPr>
      <w:rPr>
        <w:rFonts w:ascii="Univers" w:eastAsia="Univers" w:hAnsi="Univers" w:cs="Univers"/>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Univers" w:eastAsia="Univers" w:hAnsi="Univers" w:cs="Univers"/>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Univers" w:eastAsia="Univers" w:hAnsi="Univers" w:cs="Univers"/>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Univers" w:eastAsia="Univers" w:hAnsi="Univers" w:cs="Univers"/>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Univers" w:eastAsia="Univers" w:hAnsi="Univers" w:cs="Univers"/>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Univers" w:eastAsia="Univers" w:hAnsi="Univers" w:cs="Univers"/>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Univers" w:eastAsia="Univers" w:hAnsi="Univers" w:cs="Univers"/>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DA6995"/>
    <w:multiLevelType w:val="hybridMultilevel"/>
    <w:tmpl w:val="9AEAA07C"/>
    <w:lvl w:ilvl="0" w:tplc="5F9A0670">
      <w:start w:val="1"/>
      <w:numFmt w:val="bullet"/>
      <w:lvlText w:val="-"/>
      <w:lvlJc w:val="left"/>
      <w:pPr>
        <w:ind w:left="71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1" w:tplc="70BA02E2">
      <w:start w:val="1"/>
      <w:numFmt w:val="decimal"/>
      <w:lvlText w:val="%2"/>
      <w:lvlJc w:val="left"/>
      <w:pPr>
        <w:ind w:left="901"/>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2" w:tplc="196EEA82">
      <w:start w:val="1"/>
      <w:numFmt w:val="lowerRoman"/>
      <w:lvlText w:val="%3"/>
      <w:lvlJc w:val="left"/>
      <w:pPr>
        <w:ind w:left="178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3" w:tplc="2CA88C36">
      <w:start w:val="1"/>
      <w:numFmt w:val="decimal"/>
      <w:lvlText w:val="%4"/>
      <w:lvlJc w:val="left"/>
      <w:pPr>
        <w:ind w:left="250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4" w:tplc="8FAE8EDE">
      <w:start w:val="1"/>
      <w:numFmt w:val="lowerLetter"/>
      <w:lvlText w:val="%5"/>
      <w:lvlJc w:val="left"/>
      <w:pPr>
        <w:ind w:left="322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5" w:tplc="6A30108A">
      <w:start w:val="1"/>
      <w:numFmt w:val="lowerRoman"/>
      <w:lvlText w:val="%6"/>
      <w:lvlJc w:val="left"/>
      <w:pPr>
        <w:ind w:left="394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6" w:tplc="E7542E20">
      <w:start w:val="1"/>
      <w:numFmt w:val="decimal"/>
      <w:lvlText w:val="%7"/>
      <w:lvlJc w:val="left"/>
      <w:pPr>
        <w:ind w:left="466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7" w:tplc="F60E2704">
      <w:start w:val="1"/>
      <w:numFmt w:val="lowerLetter"/>
      <w:lvlText w:val="%8"/>
      <w:lvlJc w:val="left"/>
      <w:pPr>
        <w:ind w:left="538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8" w:tplc="17D49BD8">
      <w:start w:val="1"/>
      <w:numFmt w:val="lowerRoman"/>
      <w:lvlText w:val="%9"/>
      <w:lvlJc w:val="left"/>
      <w:pPr>
        <w:ind w:left="610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432A96"/>
    <w:multiLevelType w:val="hybridMultilevel"/>
    <w:tmpl w:val="CAF0FB70"/>
    <w:lvl w:ilvl="0" w:tplc="B48CE1EA">
      <w:start w:val="1"/>
      <w:numFmt w:val="bullet"/>
      <w:lvlText w:val="-"/>
      <w:lvlJc w:val="left"/>
      <w:pPr>
        <w:ind w:left="706"/>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1" w:tplc="85AA324E">
      <w:start w:val="1"/>
      <w:numFmt w:val="bullet"/>
      <w:lvlText w:val="o"/>
      <w:lvlJc w:val="left"/>
      <w:pPr>
        <w:ind w:left="108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2" w:tplc="58FE70B8">
      <w:start w:val="1"/>
      <w:numFmt w:val="bullet"/>
      <w:lvlText w:val="▪"/>
      <w:lvlJc w:val="left"/>
      <w:pPr>
        <w:ind w:left="180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3" w:tplc="DBA8580A">
      <w:start w:val="1"/>
      <w:numFmt w:val="bullet"/>
      <w:lvlText w:val="•"/>
      <w:lvlJc w:val="left"/>
      <w:pPr>
        <w:ind w:left="252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4" w:tplc="0D363366">
      <w:start w:val="1"/>
      <w:numFmt w:val="bullet"/>
      <w:lvlText w:val="o"/>
      <w:lvlJc w:val="left"/>
      <w:pPr>
        <w:ind w:left="324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5" w:tplc="3D5084CE">
      <w:start w:val="1"/>
      <w:numFmt w:val="bullet"/>
      <w:lvlText w:val="▪"/>
      <w:lvlJc w:val="left"/>
      <w:pPr>
        <w:ind w:left="396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6" w:tplc="75FE334E">
      <w:start w:val="1"/>
      <w:numFmt w:val="bullet"/>
      <w:lvlText w:val="•"/>
      <w:lvlJc w:val="left"/>
      <w:pPr>
        <w:ind w:left="468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7" w:tplc="BB66B008">
      <w:start w:val="1"/>
      <w:numFmt w:val="bullet"/>
      <w:lvlText w:val="o"/>
      <w:lvlJc w:val="left"/>
      <w:pPr>
        <w:ind w:left="540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8" w:tplc="B30A25D6">
      <w:start w:val="1"/>
      <w:numFmt w:val="bullet"/>
      <w:lvlText w:val="▪"/>
      <w:lvlJc w:val="left"/>
      <w:pPr>
        <w:ind w:left="612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8F420B"/>
    <w:multiLevelType w:val="hybridMultilevel"/>
    <w:tmpl w:val="3C5E39EA"/>
    <w:lvl w:ilvl="0" w:tplc="5F9A0670">
      <w:start w:val="1"/>
      <w:numFmt w:val="bullet"/>
      <w:lvlText w:val="-"/>
      <w:lvlJc w:val="left"/>
      <w:pPr>
        <w:ind w:left="71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1" w:tplc="364ED05E">
      <w:start w:val="1"/>
      <w:numFmt w:val="decimal"/>
      <w:lvlText w:val="%2."/>
      <w:lvlJc w:val="left"/>
      <w:pPr>
        <w:ind w:left="901"/>
      </w:pPr>
      <w:rPr>
        <w:b w:val="0"/>
        <w:i w:val="0"/>
        <w:strike w:val="0"/>
        <w:dstrike w:val="0"/>
        <w:color w:val="000000"/>
        <w:sz w:val="22"/>
        <w:szCs w:val="22"/>
        <w:u w:val="none" w:color="000000"/>
        <w:bdr w:val="none" w:sz="0" w:space="0" w:color="auto"/>
        <w:shd w:val="clear" w:color="auto" w:fill="auto"/>
        <w:vertAlign w:val="baseline"/>
      </w:rPr>
    </w:lvl>
    <w:lvl w:ilvl="2" w:tplc="196EEA82">
      <w:start w:val="1"/>
      <w:numFmt w:val="lowerRoman"/>
      <w:lvlText w:val="%3"/>
      <w:lvlJc w:val="left"/>
      <w:pPr>
        <w:ind w:left="178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3" w:tplc="2CA88C36">
      <w:start w:val="1"/>
      <w:numFmt w:val="decimal"/>
      <w:lvlText w:val="%4"/>
      <w:lvlJc w:val="left"/>
      <w:pPr>
        <w:ind w:left="250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4" w:tplc="8FAE8EDE">
      <w:start w:val="1"/>
      <w:numFmt w:val="lowerLetter"/>
      <w:lvlText w:val="%5"/>
      <w:lvlJc w:val="left"/>
      <w:pPr>
        <w:ind w:left="322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5" w:tplc="6A30108A">
      <w:start w:val="1"/>
      <w:numFmt w:val="lowerRoman"/>
      <w:lvlText w:val="%6"/>
      <w:lvlJc w:val="left"/>
      <w:pPr>
        <w:ind w:left="394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6" w:tplc="E7542E20">
      <w:start w:val="1"/>
      <w:numFmt w:val="decimal"/>
      <w:lvlText w:val="%7"/>
      <w:lvlJc w:val="left"/>
      <w:pPr>
        <w:ind w:left="466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7" w:tplc="F60E2704">
      <w:start w:val="1"/>
      <w:numFmt w:val="lowerLetter"/>
      <w:lvlText w:val="%8"/>
      <w:lvlJc w:val="left"/>
      <w:pPr>
        <w:ind w:left="538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8" w:tplc="17D49BD8">
      <w:start w:val="1"/>
      <w:numFmt w:val="lowerRoman"/>
      <w:lvlText w:val="%9"/>
      <w:lvlJc w:val="left"/>
      <w:pPr>
        <w:ind w:left="610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C1904E1"/>
    <w:multiLevelType w:val="hybridMultilevel"/>
    <w:tmpl w:val="459E0AA6"/>
    <w:lvl w:ilvl="0" w:tplc="D772D71E">
      <w:start w:val="1"/>
      <w:numFmt w:val="bullet"/>
      <w:lvlText w:val=""/>
      <w:lvlJc w:val="left"/>
      <w:pPr>
        <w:ind w:left="161"/>
      </w:pPr>
      <w:rPr>
        <w:rFonts w:ascii="Wingdings" w:hAnsi="Wingdings" w:hint="default"/>
        <w:b w:val="0"/>
        <w:bCs/>
        <w:i w:val="0"/>
        <w:iCs/>
        <w:strike w:val="0"/>
        <w:dstrike w:val="0"/>
        <w:color w:val="000000"/>
        <w:sz w:val="22"/>
        <w:szCs w:val="22"/>
        <w:u w:val="none" w:color="000000"/>
        <w:bdr w:val="none" w:sz="0" w:space="0" w:color="auto"/>
        <w:shd w:val="clear" w:color="auto" w:fill="auto"/>
        <w:vertAlign w:val="baseline"/>
      </w:rPr>
    </w:lvl>
    <w:lvl w:ilvl="1" w:tplc="6B4E053C">
      <w:start w:val="1"/>
      <w:numFmt w:val="bullet"/>
      <w:lvlText w:val="o"/>
      <w:lvlJc w:val="left"/>
      <w:pPr>
        <w:ind w:left="10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0A56CF7E">
      <w:start w:val="1"/>
      <w:numFmt w:val="bullet"/>
      <w:lvlText w:val="▪"/>
      <w:lvlJc w:val="left"/>
      <w:pPr>
        <w:ind w:left="18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D07E0FD2">
      <w:start w:val="1"/>
      <w:numFmt w:val="bullet"/>
      <w:lvlText w:val="•"/>
      <w:lvlJc w:val="left"/>
      <w:pPr>
        <w:ind w:left="25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453A369E">
      <w:start w:val="1"/>
      <w:numFmt w:val="bullet"/>
      <w:lvlText w:val="o"/>
      <w:lvlJc w:val="left"/>
      <w:pPr>
        <w:ind w:left="32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AD0AD212">
      <w:start w:val="1"/>
      <w:numFmt w:val="bullet"/>
      <w:lvlText w:val="▪"/>
      <w:lvlJc w:val="left"/>
      <w:pPr>
        <w:ind w:left="39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9C3633F8">
      <w:start w:val="1"/>
      <w:numFmt w:val="bullet"/>
      <w:lvlText w:val="•"/>
      <w:lvlJc w:val="left"/>
      <w:pPr>
        <w:ind w:left="46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2E5E317C">
      <w:start w:val="1"/>
      <w:numFmt w:val="bullet"/>
      <w:lvlText w:val="o"/>
      <w:lvlJc w:val="left"/>
      <w:pPr>
        <w:ind w:left="54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BD32999E">
      <w:start w:val="1"/>
      <w:numFmt w:val="bullet"/>
      <w:lvlText w:val="▪"/>
      <w:lvlJc w:val="left"/>
      <w:pPr>
        <w:ind w:left="61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BA55E0"/>
    <w:multiLevelType w:val="hybridMultilevel"/>
    <w:tmpl w:val="127C84A4"/>
    <w:lvl w:ilvl="0" w:tplc="8594198A">
      <w:start w:val="1"/>
      <w:numFmt w:val="lowerLetter"/>
      <w:lvlText w:val="%1."/>
      <w:lvlJc w:val="left"/>
      <w:pPr>
        <w:ind w:left="356" w:hanging="360"/>
      </w:pPr>
      <w:rPr>
        <w:rFonts w:hint="default"/>
      </w:rPr>
    </w:lvl>
    <w:lvl w:ilvl="1" w:tplc="04130019" w:tentative="1">
      <w:start w:val="1"/>
      <w:numFmt w:val="lowerLetter"/>
      <w:lvlText w:val="%2."/>
      <w:lvlJc w:val="left"/>
      <w:pPr>
        <w:ind w:left="1076" w:hanging="360"/>
      </w:pPr>
    </w:lvl>
    <w:lvl w:ilvl="2" w:tplc="0413001B" w:tentative="1">
      <w:start w:val="1"/>
      <w:numFmt w:val="lowerRoman"/>
      <w:lvlText w:val="%3."/>
      <w:lvlJc w:val="right"/>
      <w:pPr>
        <w:ind w:left="1796" w:hanging="180"/>
      </w:pPr>
    </w:lvl>
    <w:lvl w:ilvl="3" w:tplc="0413000F" w:tentative="1">
      <w:start w:val="1"/>
      <w:numFmt w:val="decimal"/>
      <w:lvlText w:val="%4."/>
      <w:lvlJc w:val="left"/>
      <w:pPr>
        <w:ind w:left="2516" w:hanging="360"/>
      </w:pPr>
    </w:lvl>
    <w:lvl w:ilvl="4" w:tplc="04130019" w:tentative="1">
      <w:start w:val="1"/>
      <w:numFmt w:val="lowerLetter"/>
      <w:lvlText w:val="%5."/>
      <w:lvlJc w:val="left"/>
      <w:pPr>
        <w:ind w:left="3236" w:hanging="360"/>
      </w:pPr>
    </w:lvl>
    <w:lvl w:ilvl="5" w:tplc="0413001B" w:tentative="1">
      <w:start w:val="1"/>
      <w:numFmt w:val="lowerRoman"/>
      <w:lvlText w:val="%6."/>
      <w:lvlJc w:val="right"/>
      <w:pPr>
        <w:ind w:left="3956" w:hanging="180"/>
      </w:pPr>
    </w:lvl>
    <w:lvl w:ilvl="6" w:tplc="0413000F" w:tentative="1">
      <w:start w:val="1"/>
      <w:numFmt w:val="decimal"/>
      <w:lvlText w:val="%7."/>
      <w:lvlJc w:val="left"/>
      <w:pPr>
        <w:ind w:left="4676" w:hanging="360"/>
      </w:pPr>
    </w:lvl>
    <w:lvl w:ilvl="7" w:tplc="04130019" w:tentative="1">
      <w:start w:val="1"/>
      <w:numFmt w:val="lowerLetter"/>
      <w:lvlText w:val="%8."/>
      <w:lvlJc w:val="left"/>
      <w:pPr>
        <w:ind w:left="5396" w:hanging="360"/>
      </w:pPr>
    </w:lvl>
    <w:lvl w:ilvl="8" w:tplc="0413001B" w:tentative="1">
      <w:start w:val="1"/>
      <w:numFmt w:val="lowerRoman"/>
      <w:lvlText w:val="%9."/>
      <w:lvlJc w:val="right"/>
      <w:pPr>
        <w:ind w:left="6116" w:hanging="180"/>
      </w:pPr>
    </w:lvl>
  </w:abstractNum>
  <w:abstractNum w:abstractNumId="7" w15:restartNumberingAfterBreak="0">
    <w:nsid w:val="37A85E4C"/>
    <w:multiLevelType w:val="hybridMultilevel"/>
    <w:tmpl w:val="B04CFF9C"/>
    <w:lvl w:ilvl="0" w:tplc="04130005">
      <w:start w:val="1"/>
      <w:numFmt w:val="bullet"/>
      <w:lvlText w:val=""/>
      <w:lvlJc w:val="left"/>
      <w:pPr>
        <w:ind w:left="71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70BA02E2">
      <w:start w:val="1"/>
      <w:numFmt w:val="decimal"/>
      <w:lvlText w:val="%2"/>
      <w:lvlJc w:val="left"/>
      <w:pPr>
        <w:ind w:left="901"/>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2" w:tplc="196EEA82">
      <w:start w:val="1"/>
      <w:numFmt w:val="lowerRoman"/>
      <w:lvlText w:val="%3"/>
      <w:lvlJc w:val="left"/>
      <w:pPr>
        <w:ind w:left="178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3" w:tplc="2CA88C36">
      <w:start w:val="1"/>
      <w:numFmt w:val="decimal"/>
      <w:lvlText w:val="%4"/>
      <w:lvlJc w:val="left"/>
      <w:pPr>
        <w:ind w:left="250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4" w:tplc="8FAE8EDE">
      <w:start w:val="1"/>
      <w:numFmt w:val="lowerLetter"/>
      <w:lvlText w:val="%5"/>
      <w:lvlJc w:val="left"/>
      <w:pPr>
        <w:ind w:left="322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5" w:tplc="6A30108A">
      <w:start w:val="1"/>
      <w:numFmt w:val="lowerRoman"/>
      <w:lvlText w:val="%6"/>
      <w:lvlJc w:val="left"/>
      <w:pPr>
        <w:ind w:left="394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6" w:tplc="E7542E20">
      <w:start w:val="1"/>
      <w:numFmt w:val="decimal"/>
      <w:lvlText w:val="%7"/>
      <w:lvlJc w:val="left"/>
      <w:pPr>
        <w:ind w:left="466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7" w:tplc="F60E2704">
      <w:start w:val="1"/>
      <w:numFmt w:val="lowerLetter"/>
      <w:lvlText w:val="%8"/>
      <w:lvlJc w:val="left"/>
      <w:pPr>
        <w:ind w:left="538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8" w:tplc="17D49BD8">
      <w:start w:val="1"/>
      <w:numFmt w:val="lowerRoman"/>
      <w:lvlText w:val="%9"/>
      <w:lvlJc w:val="left"/>
      <w:pPr>
        <w:ind w:left="610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2DF0888"/>
    <w:multiLevelType w:val="hybridMultilevel"/>
    <w:tmpl w:val="D29C2650"/>
    <w:lvl w:ilvl="0" w:tplc="1188E3FA">
      <w:start w:val="1"/>
      <w:numFmt w:val="bullet"/>
      <w:lvlText w:val="-"/>
      <w:lvlJc w:val="left"/>
      <w:pPr>
        <w:ind w:left="198"/>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1" w:tplc="AF84EA4E">
      <w:start w:val="1"/>
      <w:numFmt w:val="bullet"/>
      <w:lvlText w:val="o"/>
      <w:lvlJc w:val="left"/>
      <w:pPr>
        <w:ind w:left="108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2" w:tplc="406241A0">
      <w:start w:val="1"/>
      <w:numFmt w:val="bullet"/>
      <w:lvlText w:val="▪"/>
      <w:lvlJc w:val="left"/>
      <w:pPr>
        <w:ind w:left="180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3" w:tplc="F9CA827A">
      <w:start w:val="1"/>
      <w:numFmt w:val="bullet"/>
      <w:lvlText w:val="•"/>
      <w:lvlJc w:val="left"/>
      <w:pPr>
        <w:ind w:left="252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4" w:tplc="FBA69FA6">
      <w:start w:val="1"/>
      <w:numFmt w:val="bullet"/>
      <w:lvlText w:val="o"/>
      <w:lvlJc w:val="left"/>
      <w:pPr>
        <w:ind w:left="324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5" w:tplc="0ABE7046">
      <w:start w:val="1"/>
      <w:numFmt w:val="bullet"/>
      <w:lvlText w:val="▪"/>
      <w:lvlJc w:val="left"/>
      <w:pPr>
        <w:ind w:left="396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6" w:tplc="C38C7DAE">
      <w:start w:val="1"/>
      <w:numFmt w:val="bullet"/>
      <w:lvlText w:val="•"/>
      <w:lvlJc w:val="left"/>
      <w:pPr>
        <w:ind w:left="468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7" w:tplc="10D88FD4">
      <w:start w:val="1"/>
      <w:numFmt w:val="bullet"/>
      <w:lvlText w:val="o"/>
      <w:lvlJc w:val="left"/>
      <w:pPr>
        <w:ind w:left="540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8" w:tplc="1BDE8CB0">
      <w:start w:val="1"/>
      <w:numFmt w:val="bullet"/>
      <w:lvlText w:val="▪"/>
      <w:lvlJc w:val="left"/>
      <w:pPr>
        <w:ind w:left="612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2F11F95"/>
    <w:multiLevelType w:val="hybridMultilevel"/>
    <w:tmpl w:val="B128E47C"/>
    <w:lvl w:ilvl="0" w:tplc="04130005">
      <w:start w:val="1"/>
      <w:numFmt w:val="bullet"/>
      <w:lvlText w:val=""/>
      <w:lvlJc w:val="left"/>
      <w:pPr>
        <w:ind w:left="198"/>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AF84EA4E">
      <w:start w:val="1"/>
      <w:numFmt w:val="bullet"/>
      <w:lvlText w:val="o"/>
      <w:lvlJc w:val="left"/>
      <w:pPr>
        <w:ind w:left="108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2" w:tplc="406241A0">
      <w:start w:val="1"/>
      <w:numFmt w:val="bullet"/>
      <w:lvlText w:val="▪"/>
      <w:lvlJc w:val="left"/>
      <w:pPr>
        <w:ind w:left="180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3" w:tplc="F9CA827A">
      <w:start w:val="1"/>
      <w:numFmt w:val="bullet"/>
      <w:lvlText w:val="•"/>
      <w:lvlJc w:val="left"/>
      <w:pPr>
        <w:ind w:left="252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4" w:tplc="FBA69FA6">
      <w:start w:val="1"/>
      <w:numFmt w:val="bullet"/>
      <w:lvlText w:val="o"/>
      <w:lvlJc w:val="left"/>
      <w:pPr>
        <w:ind w:left="324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5" w:tplc="0ABE7046">
      <w:start w:val="1"/>
      <w:numFmt w:val="bullet"/>
      <w:lvlText w:val="▪"/>
      <w:lvlJc w:val="left"/>
      <w:pPr>
        <w:ind w:left="396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6" w:tplc="C38C7DAE">
      <w:start w:val="1"/>
      <w:numFmt w:val="bullet"/>
      <w:lvlText w:val="•"/>
      <w:lvlJc w:val="left"/>
      <w:pPr>
        <w:ind w:left="468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7" w:tplc="10D88FD4">
      <w:start w:val="1"/>
      <w:numFmt w:val="bullet"/>
      <w:lvlText w:val="o"/>
      <w:lvlJc w:val="left"/>
      <w:pPr>
        <w:ind w:left="540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8" w:tplc="1BDE8CB0">
      <w:start w:val="1"/>
      <w:numFmt w:val="bullet"/>
      <w:lvlText w:val="▪"/>
      <w:lvlJc w:val="left"/>
      <w:pPr>
        <w:ind w:left="612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7E6587A"/>
    <w:multiLevelType w:val="hybridMultilevel"/>
    <w:tmpl w:val="2D323582"/>
    <w:lvl w:ilvl="0" w:tplc="2576A194">
      <w:start w:val="1"/>
      <w:numFmt w:val="decimal"/>
      <w:lvlText w:val="%1"/>
      <w:lvlJc w:val="left"/>
      <w:pPr>
        <w:ind w:left="192"/>
      </w:pPr>
      <w:rPr>
        <w:rFonts w:ascii="Univers" w:eastAsia="Univers" w:hAnsi="Univers" w:cs="Univers"/>
        <w:b/>
        <w:bCs/>
        <w:i w:val="0"/>
        <w:strike w:val="0"/>
        <w:dstrike w:val="0"/>
        <w:color w:val="000000"/>
        <w:sz w:val="20"/>
        <w:szCs w:val="20"/>
        <w:u w:val="none" w:color="000000"/>
        <w:bdr w:val="none" w:sz="0" w:space="0" w:color="auto"/>
        <w:shd w:val="clear" w:color="auto" w:fill="auto"/>
        <w:vertAlign w:val="baseline"/>
      </w:rPr>
    </w:lvl>
    <w:lvl w:ilvl="1" w:tplc="55AC1192">
      <w:start w:val="1"/>
      <w:numFmt w:val="lowerLetter"/>
      <w:lvlText w:val="%2"/>
      <w:lvlJc w:val="left"/>
      <w:pPr>
        <w:ind w:left="1080"/>
      </w:pPr>
      <w:rPr>
        <w:rFonts w:ascii="Univers" w:eastAsia="Univers" w:hAnsi="Univers" w:cs="Univers"/>
        <w:b/>
        <w:bCs/>
        <w:i w:val="0"/>
        <w:strike w:val="0"/>
        <w:dstrike w:val="0"/>
        <w:color w:val="000000"/>
        <w:sz w:val="20"/>
        <w:szCs w:val="20"/>
        <w:u w:val="none" w:color="000000"/>
        <w:bdr w:val="none" w:sz="0" w:space="0" w:color="auto"/>
        <w:shd w:val="clear" w:color="auto" w:fill="auto"/>
        <w:vertAlign w:val="baseline"/>
      </w:rPr>
    </w:lvl>
    <w:lvl w:ilvl="2" w:tplc="4ADADB62">
      <w:start w:val="1"/>
      <w:numFmt w:val="lowerRoman"/>
      <w:lvlText w:val="%3"/>
      <w:lvlJc w:val="left"/>
      <w:pPr>
        <w:ind w:left="1800"/>
      </w:pPr>
      <w:rPr>
        <w:rFonts w:ascii="Univers" w:eastAsia="Univers" w:hAnsi="Univers" w:cs="Univers"/>
        <w:b/>
        <w:bCs/>
        <w:i w:val="0"/>
        <w:strike w:val="0"/>
        <w:dstrike w:val="0"/>
        <w:color w:val="000000"/>
        <w:sz w:val="20"/>
        <w:szCs w:val="20"/>
        <w:u w:val="none" w:color="000000"/>
        <w:bdr w:val="none" w:sz="0" w:space="0" w:color="auto"/>
        <w:shd w:val="clear" w:color="auto" w:fill="auto"/>
        <w:vertAlign w:val="baseline"/>
      </w:rPr>
    </w:lvl>
    <w:lvl w:ilvl="3" w:tplc="D010AD7C">
      <w:start w:val="1"/>
      <w:numFmt w:val="decimal"/>
      <w:lvlText w:val="%4"/>
      <w:lvlJc w:val="left"/>
      <w:pPr>
        <w:ind w:left="2520"/>
      </w:pPr>
      <w:rPr>
        <w:rFonts w:ascii="Univers" w:eastAsia="Univers" w:hAnsi="Univers" w:cs="Univers"/>
        <w:b/>
        <w:bCs/>
        <w:i w:val="0"/>
        <w:strike w:val="0"/>
        <w:dstrike w:val="0"/>
        <w:color w:val="000000"/>
        <w:sz w:val="20"/>
        <w:szCs w:val="20"/>
        <w:u w:val="none" w:color="000000"/>
        <w:bdr w:val="none" w:sz="0" w:space="0" w:color="auto"/>
        <w:shd w:val="clear" w:color="auto" w:fill="auto"/>
        <w:vertAlign w:val="baseline"/>
      </w:rPr>
    </w:lvl>
    <w:lvl w:ilvl="4" w:tplc="1040C770">
      <w:start w:val="1"/>
      <w:numFmt w:val="lowerLetter"/>
      <w:lvlText w:val="%5"/>
      <w:lvlJc w:val="left"/>
      <w:pPr>
        <w:ind w:left="3240"/>
      </w:pPr>
      <w:rPr>
        <w:rFonts w:ascii="Univers" w:eastAsia="Univers" w:hAnsi="Univers" w:cs="Univers"/>
        <w:b/>
        <w:bCs/>
        <w:i w:val="0"/>
        <w:strike w:val="0"/>
        <w:dstrike w:val="0"/>
        <w:color w:val="000000"/>
        <w:sz w:val="20"/>
        <w:szCs w:val="20"/>
        <w:u w:val="none" w:color="000000"/>
        <w:bdr w:val="none" w:sz="0" w:space="0" w:color="auto"/>
        <w:shd w:val="clear" w:color="auto" w:fill="auto"/>
        <w:vertAlign w:val="baseline"/>
      </w:rPr>
    </w:lvl>
    <w:lvl w:ilvl="5" w:tplc="CBBA47FA">
      <w:start w:val="1"/>
      <w:numFmt w:val="lowerRoman"/>
      <w:lvlText w:val="%6"/>
      <w:lvlJc w:val="left"/>
      <w:pPr>
        <w:ind w:left="3960"/>
      </w:pPr>
      <w:rPr>
        <w:rFonts w:ascii="Univers" w:eastAsia="Univers" w:hAnsi="Univers" w:cs="Univers"/>
        <w:b/>
        <w:bCs/>
        <w:i w:val="0"/>
        <w:strike w:val="0"/>
        <w:dstrike w:val="0"/>
        <w:color w:val="000000"/>
        <w:sz w:val="20"/>
        <w:szCs w:val="20"/>
        <w:u w:val="none" w:color="000000"/>
        <w:bdr w:val="none" w:sz="0" w:space="0" w:color="auto"/>
        <w:shd w:val="clear" w:color="auto" w:fill="auto"/>
        <w:vertAlign w:val="baseline"/>
      </w:rPr>
    </w:lvl>
    <w:lvl w:ilvl="6" w:tplc="A90237E6">
      <w:start w:val="1"/>
      <w:numFmt w:val="decimal"/>
      <w:lvlText w:val="%7"/>
      <w:lvlJc w:val="left"/>
      <w:pPr>
        <w:ind w:left="4680"/>
      </w:pPr>
      <w:rPr>
        <w:rFonts w:ascii="Univers" w:eastAsia="Univers" w:hAnsi="Univers" w:cs="Univers"/>
        <w:b/>
        <w:bCs/>
        <w:i w:val="0"/>
        <w:strike w:val="0"/>
        <w:dstrike w:val="0"/>
        <w:color w:val="000000"/>
        <w:sz w:val="20"/>
        <w:szCs w:val="20"/>
        <w:u w:val="none" w:color="000000"/>
        <w:bdr w:val="none" w:sz="0" w:space="0" w:color="auto"/>
        <w:shd w:val="clear" w:color="auto" w:fill="auto"/>
        <w:vertAlign w:val="baseline"/>
      </w:rPr>
    </w:lvl>
    <w:lvl w:ilvl="7" w:tplc="CFA0C3E6">
      <w:start w:val="1"/>
      <w:numFmt w:val="lowerLetter"/>
      <w:lvlText w:val="%8"/>
      <w:lvlJc w:val="left"/>
      <w:pPr>
        <w:ind w:left="5400"/>
      </w:pPr>
      <w:rPr>
        <w:rFonts w:ascii="Univers" w:eastAsia="Univers" w:hAnsi="Univers" w:cs="Univers"/>
        <w:b/>
        <w:bCs/>
        <w:i w:val="0"/>
        <w:strike w:val="0"/>
        <w:dstrike w:val="0"/>
        <w:color w:val="000000"/>
        <w:sz w:val="20"/>
        <w:szCs w:val="20"/>
        <w:u w:val="none" w:color="000000"/>
        <w:bdr w:val="none" w:sz="0" w:space="0" w:color="auto"/>
        <w:shd w:val="clear" w:color="auto" w:fill="auto"/>
        <w:vertAlign w:val="baseline"/>
      </w:rPr>
    </w:lvl>
    <w:lvl w:ilvl="8" w:tplc="D51649B2">
      <w:start w:val="1"/>
      <w:numFmt w:val="lowerRoman"/>
      <w:lvlText w:val="%9"/>
      <w:lvlJc w:val="left"/>
      <w:pPr>
        <w:ind w:left="6120"/>
      </w:pPr>
      <w:rPr>
        <w:rFonts w:ascii="Univers" w:eastAsia="Univers" w:hAnsi="Univers" w:cs="Univers"/>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CA1634A"/>
    <w:multiLevelType w:val="hybridMultilevel"/>
    <w:tmpl w:val="D8363074"/>
    <w:lvl w:ilvl="0" w:tplc="417E0D3E">
      <w:start w:val="1"/>
      <w:numFmt w:val="bullet"/>
      <w:lvlText w:val="•"/>
      <w:lvlJc w:val="left"/>
      <w:pPr>
        <w:ind w:left="166"/>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1" w:tplc="88BC2864">
      <w:start w:val="1"/>
      <w:numFmt w:val="bullet"/>
      <w:lvlText w:val="o"/>
      <w:lvlJc w:val="left"/>
      <w:pPr>
        <w:ind w:left="108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2" w:tplc="D2F6CF7C">
      <w:start w:val="1"/>
      <w:numFmt w:val="bullet"/>
      <w:lvlText w:val="▪"/>
      <w:lvlJc w:val="left"/>
      <w:pPr>
        <w:ind w:left="180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3" w:tplc="6B4A5A8C">
      <w:start w:val="1"/>
      <w:numFmt w:val="bullet"/>
      <w:lvlText w:val="•"/>
      <w:lvlJc w:val="left"/>
      <w:pPr>
        <w:ind w:left="252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4" w:tplc="3C029F92">
      <w:start w:val="1"/>
      <w:numFmt w:val="bullet"/>
      <w:lvlText w:val="o"/>
      <w:lvlJc w:val="left"/>
      <w:pPr>
        <w:ind w:left="324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5" w:tplc="45AEB312">
      <w:start w:val="1"/>
      <w:numFmt w:val="bullet"/>
      <w:lvlText w:val="▪"/>
      <w:lvlJc w:val="left"/>
      <w:pPr>
        <w:ind w:left="396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6" w:tplc="65D4E934">
      <w:start w:val="1"/>
      <w:numFmt w:val="bullet"/>
      <w:lvlText w:val="•"/>
      <w:lvlJc w:val="left"/>
      <w:pPr>
        <w:ind w:left="468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7" w:tplc="0FFA36A6">
      <w:start w:val="1"/>
      <w:numFmt w:val="bullet"/>
      <w:lvlText w:val="o"/>
      <w:lvlJc w:val="left"/>
      <w:pPr>
        <w:ind w:left="540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8" w:tplc="0114A310">
      <w:start w:val="1"/>
      <w:numFmt w:val="bullet"/>
      <w:lvlText w:val="▪"/>
      <w:lvlJc w:val="left"/>
      <w:pPr>
        <w:ind w:left="612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40C77FA"/>
    <w:multiLevelType w:val="hybridMultilevel"/>
    <w:tmpl w:val="F11EB260"/>
    <w:lvl w:ilvl="0" w:tplc="04130005">
      <w:start w:val="1"/>
      <w:numFmt w:val="bullet"/>
      <w:lvlText w:val=""/>
      <w:lvlJc w:val="left"/>
      <w:pPr>
        <w:ind w:left="16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88BC2864">
      <w:start w:val="1"/>
      <w:numFmt w:val="bullet"/>
      <w:lvlText w:val="o"/>
      <w:lvlJc w:val="left"/>
      <w:pPr>
        <w:ind w:left="108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2" w:tplc="D2F6CF7C">
      <w:start w:val="1"/>
      <w:numFmt w:val="bullet"/>
      <w:lvlText w:val="▪"/>
      <w:lvlJc w:val="left"/>
      <w:pPr>
        <w:ind w:left="180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3" w:tplc="6B4A5A8C">
      <w:start w:val="1"/>
      <w:numFmt w:val="bullet"/>
      <w:lvlText w:val="•"/>
      <w:lvlJc w:val="left"/>
      <w:pPr>
        <w:ind w:left="252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4" w:tplc="3C029F92">
      <w:start w:val="1"/>
      <w:numFmt w:val="bullet"/>
      <w:lvlText w:val="o"/>
      <w:lvlJc w:val="left"/>
      <w:pPr>
        <w:ind w:left="324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5" w:tplc="45AEB312">
      <w:start w:val="1"/>
      <w:numFmt w:val="bullet"/>
      <w:lvlText w:val="▪"/>
      <w:lvlJc w:val="left"/>
      <w:pPr>
        <w:ind w:left="396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6" w:tplc="65D4E934">
      <w:start w:val="1"/>
      <w:numFmt w:val="bullet"/>
      <w:lvlText w:val="•"/>
      <w:lvlJc w:val="left"/>
      <w:pPr>
        <w:ind w:left="468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7" w:tplc="0FFA36A6">
      <w:start w:val="1"/>
      <w:numFmt w:val="bullet"/>
      <w:lvlText w:val="o"/>
      <w:lvlJc w:val="left"/>
      <w:pPr>
        <w:ind w:left="540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8" w:tplc="0114A310">
      <w:start w:val="1"/>
      <w:numFmt w:val="bullet"/>
      <w:lvlText w:val="▪"/>
      <w:lvlJc w:val="left"/>
      <w:pPr>
        <w:ind w:left="612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AF044F1"/>
    <w:multiLevelType w:val="hybridMultilevel"/>
    <w:tmpl w:val="1C2E5BA4"/>
    <w:lvl w:ilvl="0" w:tplc="33B29E74">
      <w:start w:val="1"/>
      <w:numFmt w:val="bullet"/>
      <w:lvlText w:val="•"/>
      <w:lvlJc w:val="left"/>
      <w:pPr>
        <w:ind w:left="1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1" w:tplc="64707F02">
      <w:start w:val="1"/>
      <w:numFmt w:val="bullet"/>
      <w:lvlText w:val="o"/>
      <w:lvlJc w:val="left"/>
      <w:pPr>
        <w:ind w:left="108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2" w:tplc="0F30EC80">
      <w:start w:val="1"/>
      <w:numFmt w:val="bullet"/>
      <w:lvlText w:val="▪"/>
      <w:lvlJc w:val="left"/>
      <w:pPr>
        <w:ind w:left="180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3" w:tplc="A1EED1CE">
      <w:start w:val="1"/>
      <w:numFmt w:val="bullet"/>
      <w:lvlText w:val="•"/>
      <w:lvlJc w:val="left"/>
      <w:pPr>
        <w:ind w:left="252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4" w:tplc="44D03DE0">
      <w:start w:val="1"/>
      <w:numFmt w:val="bullet"/>
      <w:lvlText w:val="o"/>
      <w:lvlJc w:val="left"/>
      <w:pPr>
        <w:ind w:left="324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5" w:tplc="088415F0">
      <w:start w:val="1"/>
      <w:numFmt w:val="bullet"/>
      <w:lvlText w:val="▪"/>
      <w:lvlJc w:val="left"/>
      <w:pPr>
        <w:ind w:left="396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6" w:tplc="F66AC9D4">
      <w:start w:val="1"/>
      <w:numFmt w:val="bullet"/>
      <w:lvlText w:val="•"/>
      <w:lvlJc w:val="left"/>
      <w:pPr>
        <w:ind w:left="468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7" w:tplc="7EFC1C40">
      <w:start w:val="1"/>
      <w:numFmt w:val="bullet"/>
      <w:lvlText w:val="o"/>
      <w:lvlJc w:val="left"/>
      <w:pPr>
        <w:ind w:left="540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8" w:tplc="139231F6">
      <w:start w:val="1"/>
      <w:numFmt w:val="bullet"/>
      <w:lvlText w:val="▪"/>
      <w:lvlJc w:val="left"/>
      <w:pPr>
        <w:ind w:left="612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F0B4C4D"/>
    <w:multiLevelType w:val="hybridMultilevel"/>
    <w:tmpl w:val="EBD6EDC8"/>
    <w:lvl w:ilvl="0" w:tplc="0413000F">
      <w:start w:val="1"/>
      <w:numFmt w:val="decimal"/>
      <w:lvlText w:val="%1."/>
      <w:lvlJc w:val="left"/>
      <w:pPr>
        <w:ind w:left="706" w:hanging="360"/>
      </w:pPr>
    </w:lvl>
    <w:lvl w:ilvl="1" w:tplc="04130019" w:tentative="1">
      <w:start w:val="1"/>
      <w:numFmt w:val="lowerLetter"/>
      <w:lvlText w:val="%2."/>
      <w:lvlJc w:val="left"/>
      <w:pPr>
        <w:ind w:left="1426" w:hanging="360"/>
      </w:pPr>
    </w:lvl>
    <w:lvl w:ilvl="2" w:tplc="0413001B" w:tentative="1">
      <w:start w:val="1"/>
      <w:numFmt w:val="lowerRoman"/>
      <w:lvlText w:val="%3."/>
      <w:lvlJc w:val="right"/>
      <w:pPr>
        <w:ind w:left="2146" w:hanging="180"/>
      </w:pPr>
    </w:lvl>
    <w:lvl w:ilvl="3" w:tplc="0413000F" w:tentative="1">
      <w:start w:val="1"/>
      <w:numFmt w:val="decimal"/>
      <w:lvlText w:val="%4."/>
      <w:lvlJc w:val="left"/>
      <w:pPr>
        <w:ind w:left="2866" w:hanging="360"/>
      </w:pPr>
    </w:lvl>
    <w:lvl w:ilvl="4" w:tplc="04130019" w:tentative="1">
      <w:start w:val="1"/>
      <w:numFmt w:val="lowerLetter"/>
      <w:lvlText w:val="%5."/>
      <w:lvlJc w:val="left"/>
      <w:pPr>
        <w:ind w:left="3586" w:hanging="360"/>
      </w:pPr>
    </w:lvl>
    <w:lvl w:ilvl="5" w:tplc="0413001B" w:tentative="1">
      <w:start w:val="1"/>
      <w:numFmt w:val="lowerRoman"/>
      <w:lvlText w:val="%6."/>
      <w:lvlJc w:val="right"/>
      <w:pPr>
        <w:ind w:left="4306" w:hanging="180"/>
      </w:pPr>
    </w:lvl>
    <w:lvl w:ilvl="6" w:tplc="0413000F" w:tentative="1">
      <w:start w:val="1"/>
      <w:numFmt w:val="decimal"/>
      <w:lvlText w:val="%7."/>
      <w:lvlJc w:val="left"/>
      <w:pPr>
        <w:ind w:left="5026" w:hanging="360"/>
      </w:pPr>
    </w:lvl>
    <w:lvl w:ilvl="7" w:tplc="04130019" w:tentative="1">
      <w:start w:val="1"/>
      <w:numFmt w:val="lowerLetter"/>
      <w:lvlText w:val="%8."/>
      <w:lvlJc w:val="left"/>
      <w:pPr>
        <w:ind w:left="5746" w:hanging="360"/>
      </w:pPr>
    </w:lvl>
    <w:lvl w:ilvl="8" w:tplc="0413001B" w:tentative="1">
      <w:start w:val="1"/>
      <w:numFmt w:val="lowerRoman"/>
      <w:lvlText w:val="%9."/>
      <w:lvlJc w:val="right"/>
      <w:pPr>
        <w:ind w:left="6466" w:hanging="180"/>
      </w:pPr>
    </w:lvl>
  </w:abstractNum>
  <w:abstractNum w:abstractNumId="15" w15:restartNumberingAfterBreak="0">
    <w:nsid w:val="7BC207A1"/>
    <w:multiLevelType w:val="hybridMultilevel"/>
    <w:tmpl w:val="AD74DE58"/>
    <w:lvl w:ilvl="0" w:tplc="5F9A0670">
      <w:start w:val="1"/>
      <w:numFmt w:val="bullet"/>
      <w:lvlText w:val="-"/>
      <w:lvlJc w:val="left"/>
      <w:pPr>
        <w:ind w:left="710"/>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1" w:tplc="969EB59E">
      <w:start w:val="1"/>
      <w:numFmt w:val="decimal"/>
      <w:lvlText w:val="%2."/>
      <w:lvlJc w:val="left"/>
      <w:pPr>
        <w:ind w:left="901"/>
      </w:pPr>
      <w:rPr>
        <w:b w:val="0"/>
        <w:i w:val="0"/>
        <w:strike w:val="0"/>
        <w:dstrike w:val="0"/>
        <w:color w:val="000000"/>
        <w:sz w:val="22"/>
        <w:szCs w:val="22"/>
        <w:u w:val="none" w:color="000000"/>
        <w:bdr w:val="none" w:sz="0" w:space="0" w:color="auto"/>
        <w:shd w:val="clear" w:color="auto" w:fill="auto"/>
        <w:vertAlign w:val="baseline"/>
      </w:rPr>
    </w:lvl>
    <w:lvl w:ilvl="2" w:tplc="196EEA82">
      <w:start w:val="1"/>
      <w:numFmt w:val="lowerRoman"/>
      <w:lvlText w:val="%3"/>
      <w:lvlJc w:val="left"/>
      <w:pPr>
        <w:ind w:left="178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3" w:tplc="2CA88C36">
      <w:start w:val="1"/>
      <w:numFmt w:val="decimal"/>
      <w:lvlText w:val="%4"/>
      <w:lvlJc w:val="left"/>
      <w:pPr>
        <w:ind w:left="250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4" w:tplc="8FAE8EDE">
      <w:start w:val="1"/>
      <w:numFmt w:val="lowerLetter"/>
      <w:lvlText w:val="%5"/>
      <w:lvlJc w:val="left"/>
      <w:pPr>
        <w:ind w:left="322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5" w:tplc="6A30108A">
      <w:start w:val="1"/>
      <w:numFmt w:val="lowerRoman"/>
      <w:lvlText w:val="%6"/>
      <w:lvlJc w:val="left"/>
      <w:pPr>
        <w:ind w:left="394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6" w:tplc="E7542E20">
      <w:start w:val="1"/>
      <w:numFmt w:val="decimal"/>
      <w:lvlText w:val="%7"/>
      <w:lvlJc w:val="left"/>
      <w:pPr>
        <w:ind w:left="466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7" w:tplc="F60E2704">
      <w:start w:val="1"/>
      <w:numFmt w:val="lowerLetter"/>
      <w:lvlText w:val="%8"/>
      <w:lvlJc w:val="left"/>
      <w:pPr>
        <w:ind w:left="538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lvl w:ilvl="8" w:tplc="17D49BD8">
      <w:start w:val="1"/>
      <w:numFmt w:val="lowerRoman"/>
      <w:lvlText w:val="%9"/>
      <w:lvlJc w:val="left"/>
      <w:pPr>
        <w:ind w:left="6109"/>
      </w:pPr>
      <w:rPr>
        <w:rFonts w:ascii="Univers" w:eastAsia="Univers" w:hAnsi="Univers" w:cs="Univers"/>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8"/>
  </w:num>
  <w:num w:numId="3">
    <w:abstractNumId w:val="11"/>
  </w:num>
  <w:num w:numId="4">
    <w:abstractNumId w:val="3"/>
  </w:num>
  <w:num w:numId="5">
    <w:abstractNumId w:val="13"/>
  </w:num>
  <w:num w:numId="6">
    <w:abstractNumId w:val="2"/>
  </w:num>
  <w:num w:numId="7">
    <w:abstractNumId w:val="1"/>
  </w:num>
  <w:num w:numId="8">
    <w:abstractNumId w:val="9"/>
  </w:num>
  <w:num w:numId="9">
    <w:abstractNumId w:val="14"/>
  </w:num>
  <w:num w:numId="10">
    <w:abstractNumId w:val="0"/>
  </w:num>
  <w:num w:numId="11">
    <w:abstractNumId w:val="6"/>
  </w:num>
  <w:num w:numId="12">
    <w:abstractNumId w:val="1"/>
  </w:num>
  <w:num w:numId="13">
    <w:abstractNumId w:val="1"/>
  </w:num>
  <w:num w:numId="14">
    <w:abstractNumId w:val="1"/>
  </w:num>
  <w:num w:numId="15">
    <w:abstractNumId w:val="1"/>
  </w:num>
  <w:num w:numId="16">
    <w:abstractNumId w:val="1"/>
  </w:num>
  <w:num w:numId="17">
    <w:abstractNumId w:val="12"/>
  </w:num>
  <w:num w:numId="18">
    <w:abstractNumId w:val="1"/>
  </w:num>
  <w:num w:numId="19">
    <w:abstractNumId w:val="1"/>
  </w:num>
  <w:num w:numId="20">
    <w:abstractNumId w:val="1"/>
  </w:num>
  <w:num w:numId="21">
    <w:abstractNumId w:val="1"/>
  </w:num>
  <w:num w:numId="22">
    <w:abstractNumId w:val="1"/>
  </w:num>
  <w:num w:numId="23">
    <w:abstractNumId w:val="1"/>
  </w:num>
  <w:num w:numId="24">
    <w:abstractNumId w:val="7"/>
  </w:num>
  <w:num w:numId="25">
    <w:abstractNumId w:val="4"/>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6B"/>
    <w:rsid w:val="0005197B"/>
    <w:rsid w:val="000567DA"/>
    <w:rsid w:val="000A1338"/>
    <w:rsid w:val="000E24AD"/>
    <w:rsid w:val="00140249"/>
    <w:rsid w:val="00194181"/>
    <w:rsid w:val="001D216A"/>
    <w:rsid w:val="00201F53"/>
    <w:rsid w:val="00274933"/>
    <w:rsid w:val="002A5A51"/>
    <w:rsid w:val="003115B7"/>
    <w:rsid w:val="0032736E"/>
    <w:rsid w:val="00384347"/>
    <w:rsid w:val="00391108"/>
    <w:rsid w:val="003A5913"/>
    <w:rsid w:val="003C4A1F"/>
    <w:rsid w:val="004C13CE"/>
    <w:rsid w:val="00557AE7"/>
    <w:rsid w:val="00596D99"/>
    <w:rsid w:val="005A2888"/>
    <w:rsid w:val="005A4A38"/>
    <w:rsid w:val="005D73FB"/>
    <w:rsid w:val="0063425B"/>
    <w:rsid w:val="00665830"/>
    <w:rsid w:val="006941AA"/>
    <w:rsid w:val="00706A61"/>
    <w:rsid w:val="00711B8F"/>
    <w:rsid w:val="00716B50"/>
    <w:rsid w:val="00724BFA"/>
    <w:rsid w:val="007744DE"/>
    <w:rsid w:val="0082046A"/>
    <w:rsid w:val="008261D9"/>
    <w:rsid w:val="0087346F"/>
    <w:rsid w:val="008F4522"/>
    <w:rsid w:val="009504A1"/>
    <w:rsid w:val="00A512F7"/>
    <w:rsid w:val="00A8122E"/>
    <w:rsid w:val="00A9058D"/>
    <w:rsid w:val="00B045C4"/>
    <w:rsid w:val="00B45B05"/>
    <w:rsid w:val="00B62DA7"/>
    <w:rsid w:val="00B65716"/>
    <w:rsid w:val="00B66B03"/>
    <w:rsid w:val="00B80809"/>
    <w:rsid w:val="00B82812"/>
    <w:rsid w:val="00C26701"/>
    <w:rsid w:val="00C9638E"/>
    <w:rsid w:val="00CC000F"/>
    <w:rsid w:val="00D11E6B"/>
    <w:rsid w:val="00D826EA"/>
    <w:rsid w:val="00DA265F"/>
    <w:rsid w:val="00DA3C65"/>
    <w:rsid w:val="00F046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E4C9"/>
  <w15:docId w15:val="{53EC3822-C271-4C40-8E42-4C14F746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33" w:line="246" w:lineRule="auto"/>
      <w:ind w:left="-4" w:hanging="10"/>
      <w:jc w:val="both"/>
    </w:pPr>
    <w:rPr>
      <w:rFonts w:ascii="Univers" w:eastAsia="Univers" w:hAnsi="Univers" w:cs="Univers"/>
      <w:color w:val="000000"/>
      <w:sz w:val="20"/>
    </w:rPr>
  </w:style>
  <w:style w:type="paragraph" w:styleId="Kop1">
    <w:name w:val="heading 1"/>
    <w:next w:val="Standaard"/>
    <w:link w:val="Kop1Char"/>
    <w:uiPriority w:val="9"/>
    <w:unhideWhenUsed/>
    <w:qFormat/>
    <w:pPr>
      <w:keepNext/>
      <w:keepLines/>
      <w:numPr>
        <w:numId w:val="7"/>
      </w:numPr>
      <w:spacing w:after="422" w:line="246" w:lineRule="auto"/>
      <w:ind w:right="-15"/>
      <w:outlineLvl w:val="0"/>
    </w:pPr>
    <w:rPr>
      <w:rFonts w:ascii="Univers" w:eastAsia="Univers" w:hAnsi="Univers" w:cs="Univers"/>
      <w:b/>
      <w:color w:val="000000"/>
      <w:sz w:val="28"/>
    </w:rPr>
  </w:style>
  <w:style w:type="paragraph" w:styleId="Kop2">
    <w:name w:val="heading 2"/>
    <w:next w:val="Standaard"/>
    <w:link w:val="Kop2Char"/>
    <w:uiPriority w:val="9"/>
    <w:unhideWhenUsed/>
    <w:qFormat/>
    <w:pPr>
      <w:keepNext/>
      <w:keepLines/>
      <w:numPr>
        <w:ilvl w:val="1"/>
        <w:numId w:val="7"/>
      </w:numPr>
      <w:spacing w:after="168" w:line="246" w:lineRule="auto"/>
      <w:ind w:right="-15"/>
      <w:outlineLvl w:val="1"/>
    </w:pPr>
    <w:rPr>
      <w:rFonts w:ascii="Univers" w:eastAsia="Univers" w:hAnsi="Univers" w:cs="Univers"/>
      <w:b/>
      <w:color w:val="000000"/>
      <w:sz w:val="24"/>
    </w:rPr>
  </w:style>
  <w:style w:type="paragraph" w:styleId="Kop3">
    <w:name w:val="heading 3"/>
    <w:next w:val="Standaard"/>
    <w:link w:val="Kop3Char"/>
    <w:uiPriority w:val="9"/>
    <w:unhideWhenUsed/>
    <w:qFormat/>
    <w:pPr>
      <w:keepNext/>
      <w:keepLines/>
      <w:spacing w:after="168" w:line="246" w:lineRule="auto"/>
      <w:ind w:left="-4" w:right="-15" w:hanging="10"/>
      <w:outlineLvl w:val="2"/>
    </w:pPr>
    <w:rPr>
      <w:rFonts w:ascii="Univers" w:eastAsia="Univers" w:hAnsi="Univers" w:cs="Univers"/>
      <w:b/>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Univers" w:eastAsia="Univers" w:hAnsi="Univers" w:cs="Univers"/>
      <w:b/>
      <w:color w:val="000000"/>
      <w:sz w:val="24"/>
    </w:rPr>
  </w:style>
  <w:style w:type="character" w:customStyle="1" w:styleId="Kop1Char">
    <w:name w:val="Kop 1 Char"/>
    <w:link w:val="Kop1"/>
    <w:uiPriority w:val="9"/>
    <w:rPr>
      <w:rFonts w:ascii="Univers" w:eastAsia="Univers" w:hAnsi="Univers" w:cs="Univers"/>
      <w:b/>
      <w:color w:val="000000"/>
      <w:sz w:val="28"/>
    </w:rPr>
  </w:style>
  <w:style w:type="character" w:customStyle="1" w:styleId="Kop2Char">
    <w:name w:val="Kop 2 Char"/>
    <w:link w:val="Kop2"/>
    <w:uiPriority w:val="9"/>
    <w:rPr>
      <w:rFonts w:ascii="Univers" w:eastAsia="Univers" w:hAnsi="Univers" w:cs="Univers"/>
      <w:b/>
      <w:color w:val="000000"/>
      <w:sz w:val="24"/>
    </w:rPr>
  </w:style>
  <w:style w:type="paragraph" w:styleId="Inhopg1">
    <w:name w:val="toc 1"/>
    <w:hidden/>
    <w:uiPriority w:val="39"/>
    <w:pPr>
      <w:spacing w:after="135" w:line="246" w:lineRule="auto"/>
      <w:ind w:left="25" w:right="15" w:hanging="10"/>
    </w:pPr>
    <w:rPr>
      <w:rFonts w:ascii="Univers" w:eastAsia="Univers" w:hAnsi="Univers" w:cs="Univers"/>
      <w:b/>
      <w:color w:val="000000"/>
      <w:sz w:val="20"/>
    </w:rPr>
  </w:style>
  <w:style w:type="paragraph" w:styleId="Inhopg2">
    <w:name w:val="toc 2"/>
    <w:hidden/>
    <w:uiPriority w:val="39"/>
    <w:pPr>
      <w:spacing w:after="143" w:line="240" w:lineRule="auto"/>
      <w:ind w:left="371" w:right="406" w:hanging="10"/>
      <w:jc w:val="right"/>
    </w:pPr>
    <w:rPr>
      <w:rFonts w:ascii="Univers" w:eastAsia="Univers" w:hAnsi="Univers" w:cs="Univers"/>
      <w:color w:val="000000"/>
      <w:sz w:val="20"/>
    </w:rPr>
  </w:style>
  <w:style w:type="character" w:styleId="Hyperlink">
    <w:name w:val="Hyperlink"/>
    <w:basedOn w:val="Standaardalinea-lettertype"/>
    <w:uiPriority w:val="99"/>
    <w:unhideWhenUsed/>
    <w:rsid w:val="00274933"/>
    <w:rPr>
      <w:color w:val="0563C1" w:themeColor="hyperlink"/>
      <w:u w:val="single"/>
    </w:rPr>
  </w:style>
  <w:style w:type="paragraph" w:styleId="Koptekst">
    <w:name w:val="header"/>
    <w:basedOn w:val="Standaard"/>
    <w:link w:val="KoptekstChar"/>
    <w:uiPriority w:val="99"/>
    <w:unhideWhenUsed/>
    <w:rsid w:val="005A28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2888"/>
    <w:rPr>
      <w:rFonts w:ascii="Univers" w:eastAsia="Univers" w:hAnsi="Univers" w:cs="Univers"/>
      <w:color w:val="000000"/>
      <w:sz w:val="20"/>
    </w:rPr>
  </w:style>
  <w:style w:type="paragraph" w:styleId="Ballontekst">
    <w:name w:val="Balloon Text"/>
    <w:basedOn w:val="Standaard"/>
    <w:link w:val="BallontekstChar"/>
    <w:uiPriority w:val="99"/>
    <w:semiHidden/>
    <w:unhideWhenUsed/>
    <w:rsid w:val="005A288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2888"/>
    <w:rPr>
      <w:rFonts w:ascii="Tahoma" w:eastAsia="Univers" w:hAnsi="Tahoma" w:cs="Tahoma"/>
      <w:color w:val="000000"/>
      <w:sz w:val="16"/>
      <w:szCs w:val="16"/>
    </w:rPr>
  </w:style>
  <w:style w:type="paragraph" w:styleId="Lijstalinea">
    <w:name w:val="List Paragraph"/>
    <w:basedOn w:val="Standaard"/>
    <w:uiPriority w:val="34"/>
    <w:qFormat/>
    <w:rsid w:val="005A2888"/>
    <w:pPr>
      <w:ind w:left="720"/>
      <w:contextualSpacing/>
    </w:pPr>
  </w:style>
  <w:style w:type="paragraph" w:styleId="Voettekst">
    <w:name w:val="footer"/>
    <w:basedOn w:val="Standaard"/>
    <w:link w:val="VoettekstChar"/>
    <w:uiPriority w:val="99"/>
    <w:unhideWhenUsed/>
    <w:rsid w:val="001D216A"/>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VoettekstChar">
    <w:name w:val="Voettekst Char"/>
    <w:basedOn w:val="Standaardalinea-lettertype"/>
    <w:link w:val="Voettekst"/>
    <w:uiPriority w:val="99"/>
    <w:rsid w:val="001D216A"/>
    <w:rPr>
      <w:rFonts w:eastAsiaTheme="minorHAnsi"/>
      <w:sz w:val="21"/>
      <w:szCs w:val="21"/>
    </w:rPr>
  </w:style>
  <w:style w:type="character" w:styleId="Voetnootmarkering">
    <w:name w:val="footnote reference"/>
    <w:basedOn w:val="Standaardalinea-lettertype"/>
    <w:uiPriority w:val="99"/>
    <w:semiHidden/>
    <w:unhideWhenUsed/>
    <w:rsid w:val="00596D99"/>
    <w:rPr>
      <w:vertAlign w:val="superscript"/>
    </w:rPr>
  </w:style>
  <w:style w:type="paragraph" w:styleId="Tekstzonderopmaak">
    <w:name w:val="Plain Text"/>
    <w:basedOn w:val="Standaard"/>
    <w:link w:val="TekstzonderopmaakChar"/>
    <w:uiPriority w:val="99"/>
    <w:semiHidden/>
    <w:unhideWhenUsed/>
    <w:rsid w:val="005D73F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5D73FB"/>
    <w:rPr>
      <w:rFonts w:ascii="Calibri" w:eastAsiaTheme="minorHAnsi" w:hAnsi="Calibri"/>
      <w:szCs w:val="21"/>
      <w:lang w:eastAsia="en-US"/>
    </w:rPr>
  </w:style>
  <w:style w:type="paragraph" w:styleId="Voetnoottekst">
    <w:name w:val="footnote text"/>
    <w:basedOn w:val="Standaard"/>
    <w:link w:val="VoetnoottekstChar"/>
    <w:uiPriority w:val="99"/>
    <w:semiHidden/>
    <w:unhideWhenUsed/>
    <w:rsid w:val="00C26701"/>
    <w:pPr>
      <w:spacing w:after="0" w:line="240" w:lineRule="auto"/>
    </w:pPr>
    <w:rPr>
      <w:szCs w:val="20"/>
    </w:rPr>
  </w:style>
  <w:style w:type="character" w:customStyle="1" w:styleId="VoetnoottekstChar">
    <w:name w:val="Voetnoottekst Char"/>
    <w:basedOn w:val="Standaardalinea-lettertype"/>
    <w:link w:val="Voetnoottekst"/>
    <w:uiPriority w:val="99"/>
    <w:semiHidden/>
    <w:rsid w:val="00C26701"/>
    <w:rPr>
      <w:rFonts w:ascii="Univers" w:eastAsia="Univers" w:hAnsi="Univers" w:cs="Univers"/>
      <w:color w:val="000000"/>
      <w:sz w:val="20"/>
      <w:szCs w:val="20"/>
    </w:rPr>
  </w:style>
  <w:style w:type="character" w:customStyle="1" w:styleId="A0">
    <w:name w:val="A0"/>
    <w:uiPriority w:val="99"/>
    <w:rsid w:val="00C2670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23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40A52-52E6-4EDC-AC12-155188A3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4124</Words>
  <Characters>22683</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vt:lpstr>
    </vt:vector>
  </TitlesOfParts>
  <Company>OOG</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JFO</dc:creator>
  <cp:lastModifiedBy>Sarah Abbou</cp:lastModifiedBy>
  <cp:revision>7</cp:revision>
  <dcterms:created xsi:type="dcterms:W3CDTF">2018-09-07T11:28:00Z</dcterms:created>
  <dcterms:modified xsi:type="dcterms:W3CDTF">2019-02-06T12:15:00Z</dcterms:modified>
</cp:coreProperties>
</file>